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D67AD" w14:textId="77777777" w:rsidR="00614E71" w:rsidRPr="00871652" w:rsidRDefault="00A4575E" w:rsidP="00614E71">
      <w:pPr>
        <w:pStyle w:val="HeadA"/>
      </w:pPr>
      <w:r>
        <w:rPr>
          <w:noProof/>
        </w:rPr>
        <mc:AlternateContent>
          <mc:Choice Requires="wps">
            <w:drawing>
              <wp:anchor distT="0" distB="0" distL="114300" distR="114300" simplePos="0" relativeHeight="251658240" behindDoc="0" locked="0" layoutInCell="1" allowOverlap="1" wp14:anchorId="40BD67BA" wp14:editId="066EAA4E">
                <wp:simplePos x="0" y="0"/>
                <wp:positionH relativeFrom="column">
                  <wp:posOffset>-99060</wp:posOffset>
                </wp:positionH>
                <wp:positionV relativeFrom="paragraph">
                  <wp:posOffset>123825</wp:posOffset>
                </wp:positionV>
                <wp:extent cx="657225" cy="27432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8BC22" w14:textId="77777777" w:rsidR="000F0119" w:rsidRPr="0078181E" w:rsidRDefault="000F0119" w:rsidP="000F0119">
                            <w:pPr>
                              <w:pStyle w:val="BodyText0"/>
                            </w:pPr>
                            <w:r>
                              <w:t>30/07/2018</w:t>
                            </w:r>
                          </w:p>
                          <w:p w14:paraId="40BD67D2" w14:textId="17EFE5E0" w:rsidR="00614E71" w:rsidRPr="0078181E" w:rsidRDefault="00614E71" w:rsidP="00614E71">
                            <w:pPr>
                              <w:pStyle w:val="BodyTex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D67BA" id="_x0000_t202" coordsize="21600,21600" o:spt="202" path="m,l,21600r21600,l21600,xe">
                <v:stroke joinstyle="miter"/>
                <v:path gradientshapeok="t" o:connecttype="rect"/>
              </v:shapetype>
              <v:shape id="Text Box 6" o:spid="_x0000_s1026" type="#_x0000_t202" style="position:absolute;left:0;text-align:left;margin-left:-7.8pt;margin-top:9.75pt;width:51.7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vpgQIAAA4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" stroked="f">
                <v:textbox>
                  <w:txbxContent>
                    <w:p w14:paraId="4C08BC22" w14:textId="77777777" w:rsidR="000F0119" w:rsidRPr="0078181E" w:rsidRDefault="000F0119" w:rsidP="000F0119">
                      <w:pPr>
                        <w:pStyle w:val="BodyText0"/>
                      </w:pPr>
                      <w:r>
                        <w:t>30/07/2018</w:t>
                      </w:r>
                    </w:p>
                    <w:p w14:paraId="40BD67D2" w14:textId="17EFE5E0" w:rsidR="00614E71" w:rsidRPr="0078181E" w:rsidRDefault="00614E71" w:rsidP="00614E71">
                      <w:pPr>
                        <w:pStyle w:val="BodyText0"/>
                      </w:pPr>
                    </w:p>
                  </w:txbxContent>
                </v:textbox>
              </v:shape>
            </w:pict>
          </mc:Fallback>
        </mc:AlternateContent>
      </w:r>
      <w:r w:rsidR="00614E71" w:rsidRPr="00871652">
        <w:tab/>
        <w:t>SCHEDULE TO clause 37.03 URBAN FLOODWAY ZONE</w:t>
      </w:r>
    </w:p>
    <w:p w14:paraId="5558DF94" w14:textId="43481017" w:rsidR="000C49F9" w:rsidRPr="00C241A5" w:rsidRDefault="0090305B" w:rsidP="00C241A5">
      <w:pPr>
        <w:pStyle w:val="HeadC"/>
      </w:pPr>
      <w:r w:rsidRPr="00C241A5">
        <mc:AlternateContent>
          <mc:Choice Requires="wps">
            <w:drawing>
              <wp:anchor distT="0" distB="0" distL="114300" distR="114300" simplePos="0" relativeHeight="251659264" behindDoc="0" locked="0" layoutInCell="1" allowOverlap="1" wp14:anchorId="58B705A4" wp14:editId="51122D7F">
                <wp:simplePos x="0" y="0"/>
                <wp:positionH relativeFrom="column">
                  <wp:posOffset>-96520</wp:posOffset>
                </wp:positionH>
                <wp:positionV relativeFrom="paragraph">
                  <wp:posOffset>192405</wp:posOffset>
                </wp:positionV>
                <wp:extent cx="683895" cy="27432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0A592" w14:textId="77777777" w:rsidR="000F0119" w:rsidRPr="0078181E" w:rsidRDefault="000F0119" w:rsidP="000F0119">
                            <w:pPr>
                              <w:pStyle w:val="BodyText0"/>
                            </w:pPr>
                            <w:r>
                              <w:t>30/07/2018</w:t>
                            </w:r>
                          </w:p>
                          <w:p w14:paraId="7F4CC6EC" w14:textId="77777777" w:rsidR="000F0119" w:rsidRPr="0078181E" w:rsidRDefault="000F0119" w:rsidP="000F0119">
                            <w:pPr>
                              <w:pStyle w:val="BodyTex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705A4" id="Text Box 3" o:spid="_x0000_s1027" type="#_x0000_t202" style="position:absolute;left:0;text-align:left;margin-left:-7.6pt;margin-top:15.15pt;width:53.8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SchgIAABU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" stroked="f">
                <v:textbox>
                  <w:txbxContent>
                    <w:p w14:paraId="6230A592" w14:textId="77777777" w:rsidR="000F0119" w:rsidRPr="0078181E" w:rsidRDefault="000F0119" w:rsidP="000F0119">
                      <w:pPr>
                        <w:pStyle w:val="BodyText0"/>
                      </w:pPr>
                      <w:r>
                        <w:t>30/07/2018</w:t>
                      </w:r>
                    </w:p>
                    <w:p w14:paraId="7F4CC6EC" w14:textId="77777777" w:rsidR="000F0119" w:rsidRPr="0078181E" w:rsidRDefault="000F0119" w:rsidP="000F0119">
                      <w:pPr>
                        <w:pStyle w:val="BodyText0"/>
                      </w:pPr>
                    </w:p>
                  </w:txbxContent>
                </v:textbox>
              </v:shape>
            </w:pict>
          </mc:Fallback>
        </mc:AlternateContent>
      </w:r>
      <w:r w:rsidR="00C241A5">
        <w:t>1.0</w:t>
      </w:r>
      <w:r w:rsidR="00C241A5">
        <w:tab/>
      </w:r>
      <w:r w:rsidR="000C49F9" w:rsidRPr="00C241A5">
        <w:t>Application requirements</w:t>
      </w:r>
    </w:p>
    <w:p w14:paraId="400BDEE5" w14:textId="787F655F" w:rsidR="000C49F9" w:rsidRPr="009C4614" w:rsidRDefault="000C49F9" w:rsidP="009C4614">
      <w:pPr>
        <w:pStyle w:val="BodyText1"/>
        <w:rPr>
          <w:color w:val="0000FF"/>
        </w:rPr>
      </w:pPr>
      <w:r w:rsidRPr="009C4614">
        <w:rPr>
          <w:color w:val="0000FF"/>
        </w:rPr>
        <w:t>Where no application requirements are specified insert “None specified.”</w:t>
      </w:r>
    </w:p>
    <w:p w14:paraId="6B34A525" w14:textId="03818C56" w:rsidR="003F2B66" w:rsidRPr="009C4614" w:rsidRDefault="003F2B66" w:rsidP="003F2B66">
      <w:pPr>
        <w:pStyle w:val="BodyText1"/>
        <w:rPr>
          <w:color w:val="0000FF"/>
        </w:rPr>
      </w:pPr>
      <w:r w:rsidRPr="009C4614">
        <w:rPr>
          <w:color w:val="0000FF"/>
        </w:rPr>
        <w:t>or</w:t>
      </w:r>
    </w:p>
    <w:p w14:paraId="56D2AEA8" w14:textId="46DEACC9" w:rsidR="003F2B66" w:rsidRPr="009C4614" w:rsidRDefault="003F2B66">
      <w:pPr>
        <w:pStyle w:val="BodyText1"/>
        <w:rPr>
          <w:color w:val="0000FF"/>
        </w:rPr>
      </w:pPr>
      <w:r w:rsidRPr="009C4614">
        <w:rPr>
          <w:color w:val="0000FF"/>
        </w:rPr>
        <w:t>Where application requirements are specified insert “The following application requirements apply to an application for a permit under Clause 37.03, in addition to those specified in Clause 37.03 and elsewhere in the scheme and must accompany an application, as appropriate, to the satisfaction of the responsible authority:</w:t>
      </w:r>
    </w:p>
    <w:p w14:paraId="751B9880" w14:textId="5C346A02" w:rsidR="003F2B66" w:rsidRPr="000F0119" w:rsidRDefault="003F2B66" w:rsidP="000F0119">
      <w:pPr>
        <w:pStyle w:val="BodytextBlue"/>
        <w:tabs>
          <w:tab w:val="left" w:pos="1985"/>
        </w:tabs>
        <w:ind w:left="1985" w:hanging="851"/>
      </w:pPr>
      <w:r w:rsidRPr="000F0119">
        <w:t>…”</w:t>
      </w:r>
    </w:p>
    <w:p w14:paraId="43963735" w14:textId="51722763" w:rsidR="00325F43" w:rsidRPr="00C241A5" w:rsidRDefault="0090305B" w:rsidP="00C241A5">
      <w:pPr>
        <w:pStyle w:val="HeadC"/>
      </w:pPr>
      <w:r w:rsidRPr="00C241A5">
        <mc:AlternateContent>
          <mc:Choice Requires="wps">
            <w:drawing>
              <wp:anchor distT="0" distB="0" distL="114300" distR="114300" simplePos="0" relativeHeight="251657216" behindDoc="0" locked="0" layoutInCell="1" allowOverlap="1" wp14:anchorId="61FC2073" wp14:editId="4168397A">
                <wp:simplePos x="0" y="0"/>
                <wp:positionH relativeFrom="column">
                  <wp:posOffset>-96520</wp:posOffset>
                </wp:positionH>
                <wp:positionV relativeFrom="paragraph">
                  <wp:posOffset>338455</wp:posOffset>
                </wp:positionV>
                <wp:extent cx="683895" cy="274320"/>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3CF5A" w14:textId="77777777" w:rsidR="000F0119" w:rsidRPr="0078181E" w:rsidRDefault="000F0119" w:rsidP="000F0119">
                            <w:pPr>
                              <w:pStyle w:val="BodyText0"/>
                            </w:pPr>
                            <w:r>
                              <w:t>30/07/2018</w:t>
                            </w:r>
                          </w:p>
                          <w:p w14:paraId="62467A8C" w14:textId="77777777" w:rsidR="000F0119" w:rsidRPr="0078181E" w:rsidRDefault="000F0119" w:rsidP="000F0119">
                            <w:pPr>
                              <w:pStyle w:val="BodyTex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C2073" id="Text Box 2" o:spid="_x0000_s1028" type="#_x0000_t202" style="position:absolute;left:0;text-align:left;margin-left:-7.6pt;margin-top:26.65pt;width:53.8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7ahQIAABU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" stroked="f">
                <v:textbox>
                  <w:txbxContent>
                    <w:p w14:paraId="1853CF5A" w14:textId="77777777" w:rsidR="000F0119" w:rsidRPr="0078181E" w:rsidRDefault="000F0119" w:rsidP="000F0119">
                      <w:pPr>
                        <w:pStyle w:val="BodyText0"/>
                      </w:pPr>
                      <w:r>
                        <w:t>30/07/2018</w:t>
                      </w:r>
                    </w:p>
                    <w:p w14:paraId="62467A8C" w14:textId="77777777" w:rsidR="000F0119" w:rsidRPr="0078181E" w:rsidRDefault="000F0119" w:rsidP="000F0119">
                      <w:pPr>
                        <w:pStyle w:val="BodyText0"/>
                      </w:pPr>
                    </w:p>
                  </w:txbxContent>
                </v:textbox>
              </v:shape>
            </w:pict>
          </mc:Fallback>
        </mc:AlternateContent>
      </w:r>
      <w:r w:rsidR="00C241A5">
        <w:t>2.0</w:t>
      </w:r>
      <w:r w:rsidR="00C241A5">
        <w:tab/>
      </w:r>
      <w:r w:rsidR="00325F43" w:rsidRPr="00C241A5">
        <w:t>Decision guidelines</w:t>
      </w:r>
    </w:p>
    <w:p w14:paraId="49D79F83" w14:textId="3E4BEAF1" w:rsidR="00325F43" w:rsidRPr="00325F43" w:rsidRDefault="00325F43" w:rsidP="009C4614">
      <w:pPr>
        <w:pStyle w:val="BodyText1"/>
        <w:rPr>
          <w:color w:val="0000FF"/>
        </w:rPr>
      </w:pPr>
      <w:r w:rsidRPr="00325F43">
        <w:rPr>
          <w:color w:val="0000FF"/>
        </w:rPr>
        <w:t>Where no decision guidelines are specified insert “None specified.”</w:t>
      </w:r>
    </w:p>
    <w:p w14:paraId="700F379C" w14:textId="71FB1F2C" w:rsidR="00325F43" w:rsidRPr="00325F43" w:rsidRDefault="00325F43" w:rsidP="009C4614">
      <w:pPr>
        <w:pStyle w:val="BodyText1"/>
        <w:rPr>
          <w:color w:val="0000FF"/>
        </w:rPr>
      </w:pPr>
      <w:r w:rsidRPr="00325F43">
        <w:rPr>
          <w:color w:val="0000FF"/>
        </w:rPr>
        <w:t>or</w:t>
      </w:r>
    </w:p>
    <w:p w14:paraId="26BE63D1" w14:textId="07552856" w:rsidR="00325F43" w:rsidRPr="00325F43" w:rsidRDefault="00325F43" w:rsidP="009C4614">
      <w:pPr>
        <w:pStyle w:val="BodyText1"/>
        <w:rPr>
          <w:color w:val="0000FF"/>
        </w:rPr>
      </w:pPr>
      <w:r w:rsidRPr="00325F43">
        <w:rPr>
          <w:color w:val="0000FF"/>
        </w:rPr>
        <w:t>Where decision guidelines are specified insert “The following decision guidelines apply to</w:t>
      </w:r>
      <w:r w:rsidRPr="009C4614">
        <w:rPr>
          <w:color w:val="0000FF"/>
        </w:rPr>
        <w:t xml:space="preserve"> </w:t>
      </w:r>
      <w:r w:rsidRPr="00325F43">
        <w:rPr>
          <w:color w:val="0000FF"/>
        </w:rPr>
        <w:t xml:space="preserve">an application for a permit under </w:t>
      </w:r>
      <w:r w:rsidR="0090305B" w:rsidRPr="00887B58">
        <w:rPr>
          <w:color w:val="0000FF"/>
        </w:rPr>
        <w:t>Clause 37.03</w:t>
      </w:r>
      <w:r w:rsidRPr="00325F43">
        <w:rPr>
          <w:color w:val="0000FF"/>
        </w:rPr>
        <w:t xml:space="preserve">, in addition to those specified in </w:t>
      </w:r>
      <w:r w:rsidR="0090305B" w:rsidRPr="00887B58">
        <w:rPr>
          <w:color w:val="0000FF"/>
        </w:rPr>
        <w:t>Clause 37.03</w:t>
      </w:r>
      <w:r w:rsidRPr="00325F43">
        <w:rPr>
          <w:color w:val="0000FF"/>
        </w:rPr>
        <w:t xml:space="preserve"> and elsewhere in the scheme which must be considered, as appropriate, by the</w:t>
      </w:r>
      <w:r w:rsidRPr="009C4614">
        <w:rPr>
          <w:color w:val="0000FF"/>
        </w:rPr>
        <w:t xml:space="preserve"> </w:t>
      </w:r>
      <w:r w:rsidRPr="00325F43">
        <w:rPr>
          <w:color w:val="0000FF"/>
        </w:rPr>
        <w:t>responsible authority:</w:t>
      </w:r>
    </w:p>
    <w:p w14:paraId="42097532" w14:textId="71B6D216" w:rsidR="00325F43" w:rsidRPr="009C4614" w:rsidRDefault="00325F43" w:rsidP="000F0119">
      <w:pPr>
        <w:pStyle w:val="BodytextBlue"/>
        <w:ind w:left="1985" w:hanging="851"/>
      </w:pPr>
      <w:r w:rsidRPr="009C4614">
        <w:t>…”</w:t>
      </w:r>
    </w:p>
    <w:p w14:paraId="40BD67AE" w14:textId="38E8675A" w:rsidR="00614E71" w:rsidRPr="00871652" w:rsidRDefault="00325F43" w:rsidP="00614E71">
      <w:pPr>
        <w:pStyle w:val="HeadC"/>
      </w:pPr>
      <w:r>
        <mc:AlternateContent>
          <mc:Choice Requires="wps">
            <w:drawing>
              <wp:anchor distT="0" distB="0" distL="114300" distR="114300" simplePos="0" relativeHeight="251654656" behindDoc="0" locked="0" layoutInCell="1" allowOverlap="1" wp14:anchorId="505176CD" wp14:editId="02750764">
                <wp:simplePos x="0" y="0"/>
                <wp:positionH relativeFrom="column">
                  <wp:posOffset>-95250</wp:posOffset>
                </wp:positionH>
                <wp:positionV relativeFrom="paragraph">
                  <wp:posOffset>321945</wp:posOffset>
                </wp:positionV>
                <wp:extent cx="683895" cy="27432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369A3" w14:textId="77777777" w:rsidR="000F0119" w:rsidRPr="0078181E" w:rsidRDefault="000F0119" w:rsidP="000F0119">
                            <w:pPr>
                              <w:pStyle w:val="BodyText0"/>
                            </w:pPr>
                            <w:r>
                              <w:t>30/07/2018</w:t>
                            </w:r>
                          </w:p>
                          <w:p w14:paraId="26384CE3" w14:textId="77777777" w:rsidR="000F0119" w:rsidRPr="0078181E" w:rsidRDefault="000F0119" w:rsidP="000F0119">
                            <w:pPr>
                              <w:pStyle w:val="BodyTex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76CD" id="Text Box 1" o:spid="_x0000_s1029" type="#_x0000_t202" style="position:absolute;left:0;text-align:left;margin-left:-7.5pt;margin-top:25.35pt;width:53.85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" stroked="f">
                <v:textbox>
                  <w:txbxContent>
                    <w:p w14:paraId="254369A3" w14:textId="77777777" w:rsidR="000F0119" w:rsidRPr="0078181E" w:rsidRDefault="000F0119" w:rsidP="000F0119">
                      <w:pPr>
                        <w:pStyle w:val="BodyText0"/>
                      </w:pPr>
                      <w:r>
                        <w:t>30/07/2018</w:t>
                      </w:r>
                    </w:p>
                    <w:p w14:paraId="26384CE3" w14:textId="77777777" w:rsidR="000F0119" w:rsidRPr="0078181E" w:rsidRDefault="000F0119" w:rsidP="000F0119">
                      <w:pPr>
                        <w:pStyle w:val="BodyText0"/>
                      </w:pPr>
                    </w:p>
                  </w:txbxContent>
                </v:textbox>
              </v:shape>
            </w:pict>
          </mc:Fallback>
        </mc:AlternateContent>
      </w:r>
      <w:r>
        <w:t>3</w:t>
      </w:r>
      <w:r w:rsidR="00614E71" w:rsidRPr="00871652">
        <w:t>.0</w:t>
      </w:r>
      <w:r w:rsidR="00614E71" w:rsidRPr="00871652">
        <w:tab/>
      </w:r>
      <w:r>
        <w:t>Signs</w:t>
      </w:r>
    </w:p>
    <w:tbl>
      <w:tblPr>
        <w:tblW w:w="7547" w:type="dxa"/>
        <w:tblInd w:w="1241" w:type="dxa"/>
        <w:tblBorders>
          <w:bottom w:val="single" w:sz="12" w:space="0" w:color="000000"/>
        </w:tblBorders>
        <w:tblLayout w:type="fixed"/>
        <w:tblCellMar>
          <w:left w:w="107" w:type="dxa"/>
          <w:right w:w="107" w:type="dxa"/>
        </w:tblCellMar>
        <w:tblLook w:val="00A0" w:firstRow="1" w:lastRow="0" w:firstColumn="1" w:lastColumn="0" w:noHBand="0" w:noVBand="0"/>
      </w:tblPr>
      <w:tblGrid>
        <w:gridCol w:w="4712"/>
        <w:gridCol w:w="2835"/>
      </w:tblGrid>
      <w:tr w:rsidR="00614E71" w14:paraId="40BD67B1" w14:textId="77777777" w:rsidTr="009C4614">
        <w:tc>
          <w:tcPr>
            <w:tcW w:w="4712" w:type="dxa"/>
            <w:tcBorders>
              <w:left w:val="single" w:sz="4" w:space="0" w:color="auto"/>
              <w:bottom w:val="nil"/>
            </w:tcBorders>
            <w:shd w:val="solid" w:color="000000" w:fill="FFFFFF"/>
          </w:tcPr>
          <w:p w14:paraId="40BD67AF" w14:textId="77777777" w:rsidR="00614E71" w:rsidRPr="009B1035" w:rsidRDefault="00614E71" w:rsidP="00255DB8">
            <w:pPr>
              <w:pStyle w:val="Tablelabel"/>
            </w:pPr>
            <w:r w:rsidRPr="009B1035">
              <w:t>Land</w:t>
            </w:r>
          </w:p>
        </w:tc>
        <w:tc>
          <w:tcPr>
            <w:tcW w:w="2835" w:type="dxa"/>
            <w:tcBorders>
              <w:bottom w:val="nil"/>
              <w:right w:val="single" w:sz="4" w:space="0" w:color="auto"/>
            </w:tcBorders>
            <w:shd w:val="solid" w:color="000000" w:fill="FFFFFF"/>
          </w:tcPr>
          <w:p w14:paraId="40BD67B0" w14:textId="46D1AD3B" w:rsidR="00614E71" w:rsidRPr="009B1035" w:rsidRDefault="00614E71" w:rsidP="00255DB8">
            <w:pPr>
              <w:pStyle w:val="Tablelabel"/>
            </w:pPr>
            <w:r w:rsidRPr="009B1035">
              <w:t>Sign Category</w:t>
            </w:r>
          </w:p>
        </w:tc>
      </w:tr>
      <w:tr w:rsidR="00614E71" w14:paraId="40BD67B7" w14:textId="77777777" w:rsidTr="009C4614">
        <w:tc>
          <w:tcPr>
            <w:tcW w:w="4712" w:type="dxa"/>
            <w:tcBorders>
              <w:top w:val="single" w:sz="6" w:space="0" w:color="000000"/>
              <w:bottom w:val="single" w:sz="12" w:space="0" w:color="000000"/>
            </w:tcBorders>
          </w:tcPr>
          <w:p w14:paraId="40BD67B2" w14:textId="77777777" w:rsidR="00614E71" w:rsidRPr="00871652" w:rsidRDefault="00614E71" w:rsidP="00255DB8">
            <w:pPr>
              <w:pStyle w:val="Tabletext1"/>
              <w:rPr>
                <w:color w:val="0000FF"/>
              </w:rPr>
            </w:pPr>
            <w:r w:rsidRPr="00871652">
              <w:rPr>
                <w:color w:val="0000FF"/>
              </w:rPr>
              <w:t xml:space="preserve">Insert “None specified” </w:t>
            </w:r>
          </w:p>
          <w:p w14:paraId="40BD67B3" w14:textId="77777777" w:rsidR="00614E71" w:rsidRPr="00871652" w:rsidRDefault="00614E71" w:rsidP="00255DB8">
            <w:pPr>
              <w:pStyle w:val="Tabletext1"/>
              <w:rPr>
                <w:color w:val="0000FF"/>
              </w:rPr>
            </w:pPr>
            <w:r w:rsidRPr="00871652">
              <w:rPr>
                <w:color w:val="0000FF"/>
              </w:rPr>
              <w:t xml:space="preserve">or </w:t>
            </w:r>
          </w:p>
          <w:p w14:paraId="40BD67B4" w14:textId="099B247B" w:rsidR="00614E71" w:rsidRPr="00871652" w:rsidRDefault="00614E71" w:rsidP="00255DB8">
            <w:pPr>
              <w:pStyle w:val="Tabletext1"/>
              <w:rPr>
                <w:color w:val="0000FF"/>
              </w:rPr>
            </w:pPr>
            <w:r w:rsidRPr="00871652">
              <w:rPr>
                <w:color w:val="0000FF"/>
              </w:rPr>
              <w:t>details of land subject to the scheduled sign category</w:t>
            </w:r>
          </w:p>
          <w:p w14:paraId="40BD67B5" w14:textId="77777777" w:rsidR="00614E71" w:rsidRPr="00871652" w:rsidRDefault="00614E71" w:rsidP="00255DB8">
            <w:pPr>
              <w:pStyle w:val="Tabletext1"/>
              <w:rPr>
                <w:color w:val="0000FF"/>
              </w:rPr>
            </w:pPr>
            <w:r w:rsidRPr="00871652">
              <w:rPr>
                <w:color w:val="0000FF"/>
              </w:rPr>
              <w:t>See 37.03-7 for relevant pro</w:t>
            </w:r>
            <w:bookmarkStart w:id="0" w:name="_GoBack"/>
            <w:bookmarkEnd w:id="0"/>
            <w:r w:rsidRPr="00871652">
              <w:rPr>
                <w:color w:val="0000FF"/>
              </w:rPr>
              <w:t>visions</w:t>
            </w:r>
          </w:p>
        </w:tc>
        <w:tc>
          <w:tcPr>
            <w:tcW w:w="2835" w:type="dxa"/>
            <w:tcBorders>
              <w:top w:val="single" w:sz="6" w:space="0" w:color="000000"/>
              <w:bottom w:val="single" w:sz="12" w:space="0" w:color="000000"/>
            </w:tcBorders>
          </w:tcPr>
          <w:p w14:paraId="40BD67B6" w14:textId="0416BCFA" w:rsidR="00614E71" w:rsidRPr="00871652" w:rsidRDefault="00614E71" w:rsidP="00A4575E">
            <w:pPr>
              <w:pStyle w:val="Tabletext1"/>
              <w:rPr>
                <w:color w:val="0000FF"/>
              </w:rPr>
            </w:pPr>
            <w:r w:rsidRPr="00871652">
              <w:rPr>
                <w:color w:val="0000FF"/>
              </w:rPr>
              <w:t>Insert sign category</w:t>
            </w:r>
          </w:p>
        </w:tc>
      </w:tr>
    </w:tbl>
    <w:p w14:paraId="40BD67B9" w14:textId="77777777" w:rsidR="00C3032C" w:rsidRDefault="00C3032C" w:rsidP="000F0119">
      <w:pPr>
        <w:pStyle w:val="BodyText1"/>
      </w:pPr>
    </w:p>
    <w:sectPr w:rsidR="00C3032C"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7F811" w14:textId="77777777" w:rsidR="00DD2D68" w:rsidRDefault="00DD2D68">
      <w:r>
        <w:separator/>
      </w:r>
    </w:p>
    <w:p w14:paraId="73748B0D" w14:textId="77777777" w:rsidR="00DD2D68" w:rsidRDefault="00DD2D68"/>
    <w:p w14:paraId="59075AB2" w14:textId="77777777" w:rsidR="00DD2D68" w:rsidRDefault="00DD2D68"/>
    <w:p w14:paraId="0A2F4AF0" w14:textId="77777777" w:rsidR="00DD2D68" w:rsidRDefault="00DD2D68"/>
  </w:endnote>
  <w:endnote w:type="continuationSeparator" w:id="0">
    <w:p w14:paraId="5687E843" w14:textId="77777777" w:rsidR="00DD2D68" w:rsidRDefault="00DD2D68">
      <w:r>
        <w:continuationSeparator/>
      </w:r>
    </w:p>
    <w:p w14:paraId="36E63000" w14:textId="77777777" w:rsidR="00DD2D68" w:rsidRDefault="00DD2D68"/>
    <w:p w14:paraId="37CC4BCA" w14:textId="77777777" w:rsidR="00DD2D68" w:rsidRDefault="00DD2D68"/>
    <w:p w14:paraId="33844B6A" w14:textId="77777777" w:rsidR="00DD2D68" w:rsidRDefault="00DD2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3C1912F4-8A86-489F-A0F5-F551F4D6D298}"/>
    <w:embedBold r:id="rId2" w:fontKey="{30002EAD-40DB-4C68-974A-8BB80B6FF00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336E12A-9059-4CDE-ADDC-750402EFB743}"/>
  </w:font>
  <w:font w:name="Cambria">
    <w:panose1 w:val="02040503050406030204"/>
    <w:charset w:val="00"/>
    <w:family w:val="roman"/>
    <w:pitch w:val="variable"/>
    <w:sig w:usb0="E00002FF" w:usb1="400004FF" w:usb2="00000000" w:usb3="00000000" w:csb0="0000019F" w:csb1="00000000"/>
    <w:embedRegular r:id="rId4" w:fontKey="{16406713-C49E-453E-B3DC-6B064CE257BF}"/>
  </w:font>
  <w:font w:name="Calibri">
    <w:panose1 w:val="020F0502020204030204"/>
    <w:charset w:val="00"/>
    <w:family w:val="swiss"/>
    <w:pitch w:val="variable"/>
    <w:sig w:usb0="E00002FF" w:usb1="4000ACFF" w:usb2="00000001" w:usb3="00000000" w:csb0="0000019F" w:csb1="00000000"/>
    <w:embedRegular r:id="rId5" w:fontKey="{99604B50-F81F-434D-963D-832238AD5C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67D0" w14:textId="3B137A83" w:rsidR="00E965FE" w:rsidRPr="00871652" w:rsidRDefault="00255DB8" w:rsidP="00C241A5">
    <w:pPr>
      <w:pStyle w:val="Footer"/>
      <w:tabs>
        <w:tab w:val="clear" w:pos="8640"/>
        <w:tab w:val="right" w:pos="8364"/>
      </w:tabs>
    </w:pPr>
    <w:r w:rsidRPr="00871652">
      <w:t xml:space="preserve">Zones – Clause 37.03 – Schedule </w:t>
    </w:r>
    <w:r w:rsidRPr="00871652">
      <w:rPr>
        <w:color w:val="FF0000"/>
      </w:rPr>
      <w:t>[Number]</w:t>
    </w:r>
    <w:r w:rsidR="00E965FE" w:rsidRPr="00871652">
      <w:tab/>
    </w:r>
    <w:r w:rsidR="00E965FE" w:rsidRPr="00871652">
      <w:tab/>
      <w:t xml:space="preserve">Page </w:t>
    </w:r>
    <w:r w:rsidR="00E965FE" w:rsidRPr="00871652">
      <w:rPr>
        <w:rStyle w:val="PageNumber"/>
      </w:rPr>
      <w:fldChar w:fldCharType="begin"/>
    </w:r>
    <w:r w:rsidR="00E965FE" w:rsidRPr="00871652">
      <w:rPr>
        <w:rStyle w:val="PageNumber"/>
      </w:rPr>
      <w:instrText xml:space="preserve"> PAGE </w:instrText>
    </w:r>
    <w:r w:rsidR="00E965FE" w:rsidRPr="00871652">
      <w:rPr>
        <w:rStyle w:val="PageNumber"/>
      </w:rPr>
      <w:fldChar w:fldCharType="separate"/>
    </w:r>
    <w:r w:rsidR="00C241A5">
      <w:rPr>
        <w:rStyle w:val="PageNumber"/>
        <w:noProof/>
      </w:rPr>
      <w:t>1</w:t>
    </w:r>
    <w:r w:rsidR="00E965FE" w:rsidRPr="00871652">
      <w:rPr>
        <w:rStyle w:val="PageNumber"/>
      </w:rPr>
      <w:fldChar w:fldCharType="end"/>
    </w:r>
    <w:r w:rsidR="00E965FE" w:rsidRPr="00871652">
      <w:t xml:space="preserve"> of </w:t>
    </w:r>
    <w:r w:rsidR="00E965FE" w:rsidRPr="00871652">
      <w:rPr>
        <w:rStyle w:val="PageNumber"/>
      </w:rPr>
      <w:fldChar w:fldCharType="begin"/>
    </w:r>
    <w:r w:rsidR="00E965FE" w:rsidRPr="00871652">
      <w:rPr>
        <w:rStyle w:val="PageNumber"/>
      </w:rPr>
      <w:instrText xml:space="preserve"> NUMPAGES  \* Arabic </w:instrText>
    </w:r>
    <w:r w:rsidR="00E965FE" w:rsidRPr="00871652">
      <w:rPr>
        <w:rStyle w:val="PageNumber"/>
      </w:rPr>
      <w:fldChar w:fldCharType="separate"/>
    </w:r>
    <w:r w:rsidR="00C241A5">
      <w:rPr>
        <w:rStyle w:val="PageNumber"/>
        <w:noProof/>
      </w:rPr>
      <w:t>1</w:t>
    </w:r>
    <w:r w:rsidR="00E965FE" w:rsidRPr="0087165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6F8E5" w14:textId="77777777" w:rsidR="00DD2D68" w:rsidRDefault="00DD2D68">
      <w:r>
        <w:separator/>
      </w:r>
    </w:p>
    <w:p w14:paraId="240726EF" w14:textId="77777777" w:rsidR="00DD2D68" w:rsidRDefault="00DD2D68"/>
    <w:p w14:paraId="416D6C13" w14:textId="77777777" w:rsidR="00DD2D68" w:rsidRDefault="00DD2D68"/>
    <w:p w14:paraId="1DD7F929" w14:textId="77777777" w:rsidR="00DD2D68" w:rsidRDefault="00DD2D68"/>
  </w:footnote>
  <w:footnote w:type="continuationSeparator" w:id="0">
    <w:p w14:paraId="659EC4DB" w14:textId="77777777" w:rsidR="00DD2D68" w:rsidRDefault="00DD2D68">
      <w:r>
        <w:continuationSeparator/>
      </w:r>
    </w:p>
    <w:p w14:paraId="16F2E180" w14:textId="77777777" w:rsidR="00DD2D68" w:rsidRDefault="00DD2D68"/>
    <w:p w14:paraId="7EC1A591" w14:textId="77777777" w:rsidR="00DD2D68" w:rsidRDefault="00DD2D68"/>
    <w:p w14:paraId="65F9A31C" w14:textId="77777777" w:rsidR="00DD2D68" w:rsidRDefault="00DD2D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67CF" w14:textId="77777777" w:rsidR="00E965FE" w:rsidRDefault="00255DB8" w:rsidP="00255DB8">
    <w:pPr>
      <w:jc w:val="center"/>
    </w:pPr>
    <w:r w:rsidRPr="00D22995">
      <w:rPr>
        <w:rFonts w:ascii="Times New Roman" w:hAnsi="Times New Roman"/>
        <w:smallCaps/>
        <w:color w:val="FF0000"/>
        <w:sz w:val="18"/>
        <w:u w:color="0000FF"/>
      </w:rPr>
      <w:t xml:space="preserve">[Insert Planning Scheme </w:t>
    </w:r>
    <w:proofErr w:type="gramStart"/>
    <w:r w:rsidRPr="00D22995">
      <w:rPr>
        <w:rFonts w:ascii="Times New Roman" w:hAnsi="Times New Roman"/>
        <w:smallCaps/>
        <w:color w:val="FF0000"/>
        <w:sz w:val="18"/>
        <w:u w:color="0000FF"/>
      </w:rPr>
      <w:t>name]</w:t>
    </w:r>
    <w:r>
      <w:rPr>
        <w:rFonts w:ascii="Times New Roman" w:hAnsi="Times New Roman"/>
        <w:smallCaps/>
        <w:color w:val="000000"/>
        <w:sz w:val="18"/>
        <w:u w:color="0000FF"/>
      </w:rPr>
      <w:t xml:space="preserve"> </w:t>
    </w:r>
    <w:r w:rsidR="00E965FE">
      <w:rPr>
        <w:smallCaps/>
        <w:sz w:val="18"/>
      </w:rPr>
      <w:t xml:space="preserve"> Planning</w:t>
    </w:r>
    <w:proofErr w:type="gramEnd"/>
    <w:r w:rsidR="00E965FE">
      <w:rPr>
        <w:smallCaps/>
        <w:sz w:val="18"/>
      </w:rPr>
      <w:t xml:space="preserve">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D646E5"/>
    <w:multiLevelType w:val="hybridMultilevel"/>
    <w:tmpl w:val="F34AE342"/>
    <w:lvl w:ilvl="0" w:tplc="68108EBA">
      <w:start w:val="1"/>
      <w:numFmt w:val="bullet"/>
      <w:lvlText w:val=""/>
      <w:lvlJc w:val="left"/>
      <w:pPr>
        <w:ind w:left="1494" w:hanging="360"/>
      </w:pPr>
      <w:rPr>
        <w:rFonts w:ascii="Wingdings" w:hAnsi="Wingdings" w:hint="default"/>
        <w:sz w:val="20"/>
        <w:szCs w:val="16"/>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3" w15:restartNumberingAfterBreak="0">
    <w:nsid w:val="51BE1E5D"/>
    <w:multiLevelType w:val="hybridMultilevel"/>
    <w:tmpl w:val="208858F2"/>
    <w:lvl w:ilvl="0" w:tplc="68108EBA">
      <w:start w:val="1"/>
      <w:numFmt w:val="bullet"/>
      <w:lvlText w:val=""/>
      <w:lvlJc w:val="left"/>
      <w:pPr>
        <w:ind w:left="1854" w:hanging="360"/>
      </w:pPr>
      <w:rPr>
        <w:rFonts w:ascii="Wingdings" w:hAnsi="Wingdings" w:hint="default"/>
        <w:sz w:val="20"/>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56111DE1"/>
    <w:multiLevelType w:val="singleLevel"/>
    <w:tmpl w:val="39DAD7AE"/>
    <w:lvl w:ilvl="0">
      <w:start w:val="1"/>
      <w:numFmt w:val="bullet"/>
      <w:lvlText w:val=""/>
      <w:lvlJc w:val="left"/>
      <w:pPr>
        <w:tabs>
          <w:tab w:val="num" w:pos="360"/>
        </w:tabs>
        <w:ind w:left="360" w:hanging="360"/>
      </w:pPr>
      <w:rPr>
        <w:rFonts w:ascii="Wingdings" w:hAnsi="Wingdings" w:hint="default"/>
        <w:sz w:val="20"/>
      </w:rPr>
    </w:lvl>
  </w:abstractNum>
  <w:abstractNum w:abstractNumId="15" w15:restartNumberingAfterBreak="0">
    <w:nsid w:val="605451CE"/>
    <w:multiLevelType w:val="multilevel"/>
    <w:tmpl w:val="14DEE6AE"/>
    <w:lvl w:ilvl="0">
      <w:start w:val="1"/>
      <w:numFmt w:val="decimal"/>
      <w:lvlText w:val="%1.0"/>
      <w:lvlJc w:val="left"/>
      <w:pPr>
        <w:ind w:left="1128" w:hanging="1128"/>
      </w:pPr>
      <w:rPr>
        <w:rFonts w:hint="default"/>
      </w:rPr>
    </w:lvl>
    <w:lvl w:ilvl="1">
      <w:start w:val="1"/>
      <w:numFmt w:val="decimal"/>
      <w:lvlText w:val="%1.%2"/>
      <w:lvlJc w:val="left"/>
      <w:pPr>
        <w:ind w:left="1848" w:hanging="1128"/>
      </w:pPr>
      <w:rPr>
        <w:rFonts w:hint="default"/>
      </w:rPr>
    </w:lvl>
    <w:lvl w:ilvl="2">
      <w:start w:val="1"/>
      <w:numFmt w:val="decimal"/>
      <w:lvlText w:val="%1.%2.%3"/>
      <w:lvlJc w:val="left"/>
      <w:pPr>
        <w:ind w:left="2568" w:hanging="1128"/>
      </w:pPr>
      <w:rPr>
        <w:rFonts w:hint="default"/>
      </w:rPr>
    </w:lvl>
    <w:lvl w:ilvl="3">
      <w:start w:val="1"/>
      <w:numFmt w:val="decimal"/>
      <w:lvlText w:val="%1.%2.%3.%4"/>
      <w:lvlJc w:val="left"/>
      <w:pPr>
        <w:ind w:left="3288" w:hanging="1128"/>
      </w:pPr>
      <w:rPr>
        <w:rFonts w:hint="default"/>
      </w:rPr>
    </w:lvl>
    <w:lvl w:ilvl="4">
      <w:start w:val="1"/>
      <w:numFmt w:val="decimal"/>
      <w:lvlText w:val="%1.%2.%3.%4.%5"/>
      <w:lvlJc w:val="left"/>
      <w:pPr>
        <w:ind w:left="4008" w:hanging="1128"/>
      </w:pPr>
      <w:rPr>
        <w:rFonts w:hint="default"/>
      </w:rPr>
    </w:lvl>
    <w:lvl w:ilvl="5">
      <w:start w:val="1"/>
      <w:numFmt w:val="decimal"/>
      <w:lvlText w:val="%1.%2.%3.%4.%5.%6"/>
      <w:lvlJc w:val="left"/>
      <w:pPr>
        <w:ind w:left="4728" w:hanging="1128"/>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4316FC2"/>
    <w:multiLevelType w:val="hybridMultilevel"/>
    <w:tmpl w:val="49302304"/>
    <w:lvl w:ilvl="0" w:tplc="68108EBA">
      <w:start w:val="1"/>
      <w:numFmt w:val="bullet"/>
      <w:pStyle w:val="BodytextBlue"/>
      <w:lvlText w:val=""/>
      <w:lvlJc w:val="left"/>
      <w:pPr>
        <w:ind w:left="1494" w:hanging="360"/>
      </w:pPr>
      <w:rPr>
        <w:rFonts w:ascii="Wingdings" w:hAnsi="Wingdings" w:hint="default"/>
        <w:sz w:val="20"/>
        <w:szCs w:val="16"/>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7"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8"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11"/>
  </w:num>
  <w:num w:numId="3">
    <w:abstractNumId w:val="18"/>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8"/>
  </w:num>
  <w:num w:numId="17">
    <w:abstractNumId w:val="17"/>
  </w:num>
  <w:num w:numId="18">
    <w:abstractNumId w:val="17"/>
  </w:num>
  <w:num w:numId="19">
    <w:abstractNumId w:val="15"/>
  </w:num>
  <w:num w:numId="20">
    <w:abstractNumId w:val="12"/>
  </w:num>
  <w:num w:numId="21">
    <w:abstractNumId w:val="16"/>
  </w:num>
  <w:num w:numId="22">
    <w:abstractNumId w:val="13"/>
  </w:num>
  <w:num w:numId="23">
    <w:abstractNumId w:val="16"/>
  </w:num>
  <w:num w:numId="24">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E71"/>
    <w:rsid w:val="000104C5"/>
    <w:rsid w:val="000252D5"/>
    <w:rsid w:val="00040242"/>
    <w:rsid w:val="00062CB8"/>
    <w:rsid w:val="000A05DE"/>
    <w:rsid w:val="000C49F9"/>
    <w:rsid w:val="000D2A26"/>
    <w:rsid w:val="000F0119"/>
    <w:rsid w:val="00130858"/>
    <w:rsid w:val="00146C62"/>
    <w:rsid w:val="001557DD"/>
    <w:rsid w:val="00155A71"/>
    <w:rsid w:val="00157776"/>
    <w:rsid w:val="00162485"/>
    <w:rsid w:val="001643B4"/>
    <w:rsid w:val="00187C9C"/>
    <w:rsid w:val="001C35EE"/>
    <w:rsid w:val="001C4BB8"/>
    <w:rsid w:val="001D2606"/>
    <w:rsid w:val="001D5E5A"/>
    <w:rsid w:val="001D71C7"/>
    <w:rsid w:val="001E03B6"/>
    <w:rsid w:val="001E73D9"/>
    <w:rsid w:val="001F3FD6"/>
    <w:rsid w:val="001F7184"/>
    <w:rsid w:val="00224F22"/>
    <w:rsid w:val="00255DB8"/>
    <w:rsid w:val="002567E4"/>
    <w:rsid w:val="00266E2F"/>
    <w:rsid w:val="002922F5"/>
    <w:rsid w:val="002A20A3"/>
    <w:rsid w:val="002A29A8"/>
    <w:rsid w:val="002A3A34"/>
    <w:rsid w:val="002A5240"/>
    <w:rsid w:val="002B09AA"/>
    <w:rsid w:val="002B1E3A"/>
    <w:rsid w:val="002B2152"/>
    <w:rsid w:val="002B3041"/>
    <w:rsid w:val="002D0F4F"/>
    <w:rsid w:val="002E1674"/>
    <w:rsid w:val="002F4A6F"/>
    <w:rsid w:val="002F70DB"/>
    <w:rsid w:val="003003E6"/>
    <w:rsid w:val="00325F43"/>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2B66"/>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505A"/>
    <w:rsid w:val="005E7E93"/>
    <w:rsid w:val="005F02EF"/>
    <w:rsid w:val="00614E71"/>
    <w:rsid w:val="006262BB"/>
    <w:rsid w:val="006942DE"/>
    <w:rsid w:val="006A0152"/>
    <w:rsid w:val="006B2587"/>
    <w:rsid w:val="006B585A"/>
    <w:rsid w:val="006C5087"/>
    <w:rsid w:val="006D5439"/>
    <w:rsid w:val="006D5F59"/>
    <w:rsid w:val="006E62B9"/>
    <w:rsid w:val="006E7207"/>
    <w:rsid w:val="006E77A8"/>
    <w:rsid w:val="007071B0"/>
    <w:rsid w:val="00710D9D"/>
    <w:rsid w:val="007145A1"/>
    <w:rsid w:val="007323EF"/>
    <w:rsid w:val="00740A4E"/>
    <w:rsid w:val="00747ED6"/>
    <w:rsid w:val="007656BB"/>
    <w:rsid w:val="00767CC8"/>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305B"/>
    <w:rsid w:val="00906A56"/>
    <w:rsid w:val="00910D3E"/>
    <w:rsid w:val="00911A84"/>
    <w:rsid w:val="00916988"/>
    <w:rsid w:val="00935C82"/>
    <w:rsid w:val="009530DE"/>
    <w:rsid w:val="009612A0"/>
    <w:rsid w:val="0097313F"/>
    <w:rsid w:val="009923E4"/>
    <w:rsid w:val="009932BD"/>
    <w:rsid w:val="009A28F6"/>
    <w:rsid w:val="009C27D4"/>
    <w:rsid w:val="009C4614"/>
    <w:rsid w:val="009D3694"/>
    <w:rsid w:val="009D48B1"/>
    <w:rsid w:val="009D5CD7"/>
    <w:rsid w:val="009E7819"/>
    <w:rsid w:val="009F2088"/>
    <w:rsid w:val="009F3C9E"/>
    <w:rsid w:val="00A15ECA"/>
    <w:rsid w:val="00A17F92"/>
    <w:rsid w:val="00A4575E"/>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06D0"/>
    <w:rsid w:val="00B12957"/>
    <w:rsid w:val="00B24A6A"/>
    <w:rsid w:val="00B253FE"/>
    <w:rsid w:val="00B27E18"/>
    <w:rsid w:val="00B34842"/>
    <w:rsid w:val="00B369D2"/>
    <w:rsid w:val="00B43834"/>
    <w:rsid w:val="00B72330"/>
    <w:rsid w:val="00B87436"/>
    <w:rsid w:val="00B93E23"/>
    <w:rsid w:val="00B95F65"/>
    <w:rsid w:val="00BB3A9E"/>
    <w:rsid w:val="00BE762B"/>
    <w:rsid w:val="00BF3CC1"/>
    <w:rsid w:val="00BF4421"/>
    <w:rsid w:val="00BF533D"/>
    <w:rsid w:val="00BF5D40"/>
    <w:rsid w:val="00C14C0E"/>
    <w:rsid w:val="00C157F0"/>
    <w:rsid w:val="00C234B7"/>
    <w:rsid w:val="00C241A5"/>
    <w:rsid w:val="00C3032C"/>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2D68"/>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0BD67AD"/>
  <w15:docId w15:val="{7CE6A9DA-2DB1-4047-B6B0-C705F52D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F0119"/>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0">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
    <w:qFormat/>
    <w:rsid w:val="006262BB"/>
    <w:pPr>
      <w:keepNext/>
    </w:pPr>
    <w:rPr>
      <w:caps w:val="0"/>
      <w:sz w:val="20"/>
    </w:rPr>
  </w:style>
  <w:style w:type="paragraph" w:customStyle="1" w:styleId="Bodytext2">
    <w:name w:val="Body text •"/>
    <w:basedOn w:val="BodyText1"/>
    <w:next w:val="BodyText0"/>
    <w:link w:val="BodytextChar1"/>
    <w:rsid w:val="00157776"/>
    <w:pPr>
      <w:spacing w:line="240" w:lineRule="exact"/>
      <w:ind w:left="0"/>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
    <w:autoRedefine/>
    <w:rsid w:val="00157776"/>
    <w:pPr>
      <w:numPr>
        <w:numId w:val="2"/>
      </w:numPr>
      <w:tabs>
        <w:tab w:val="clear" w:pos="1701"/>
        <w:tab w:val="num" w:pos="2552"/>
      </w:tabs>
      <w:ind w:left="2552" w:hanging="567"/>
    </w:pPr>
  </w:style>
  <w:style w:type="character" w:customStyle="1" w:styleId="BodytextChar1">
    <w:name w:val="Body text • Char"/>
    <w:link w:val="Bodytext2"/>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0"/>
    <w:rsid w:val="006262BB"/>
    <w:rPr>
      <w:rFonts w:ascii="Arial" w:hAnsi="Arial"/>
      <w:b/>
      <w:sz w:val="12"/>
    </w:rPr>
  </w:style>
  <w:style w:type="paragraph" w:customStyle="1" w:styleId="Bodytextindent0">
    <w:name w:val="Body text • indent"/>
    <w:basedOn w:val="Bodytext2"/>
    <w:rsid w:val="00157776"/>
    <w:p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2"/>
    <w:rsid w:val="00C76C1A"/>
    <w:p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0">
    <w:name w:val="Body Text2"/>
    <w:basedOn w:val="Normal"/>
    <w:qFormat/>
    <w:rsid w:val="00614E71"/>
    <w:pPr>
      <w:spacing w:before="60" w:after="80"/>
      <w:ind w:left="1134"/>
      <w:jc w:val="both"/>
    </w:pPr>
    <w:rPr>
      <w:rFonts w:ascii="Times New Roman" w:hAnsi="Times New Roman"/>
      <w:sz w:val="20"/>
    </w:rPr>
  </w:style>
  <w:style w:type="paragraph" w:customStyle="1" w:styleId="BodytextBlue">
    <w:name w:val="Body text • + Blue"/>
    <w:basedOn w:val="Bodytext2"/>
    <w:rsid w:val="000F0119"/>
    <w:pPr>
      <w:numPr>
        <w:numId w:val="21"/>
      </w:numPr>
    </w:pPr>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7844D-4BA1-4BFC-9355-761912241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155</Words>
  <Characters>885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Letitia Neilson</dc:creator>
  <cp:lastModifiedBy>Jess L Moulton (DELWP)</cp:lastModifiedBy>
  <cp:revision>5</cp:revision>
  <cp:lastPrinted>2011-09-16T06:11:00Z</cp:lastPrinted>
  <dcterms:created xsi:type="dcterms:W3CDTF">2018-06-01T03:57:00Z</dcterms:created>
  <dcterms:modified xsi:type="dcterms:W3CDTF">2018-07-26T00:54:00Z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