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DA0" w:rsidRPr="00407CDF" w:rsidRDefault="00D745A7" w:rsidP="00892DA0">
      <w:pPr>
        <w:pStyle w:val="HeadA"/>
      </w:pPr>
      <w:r>
        <w:rPr>
          <w:bCs/>
          <w:noProof/>
          <w:color w:val="FF0000"/>
        </w:rPr>
        <mc:AlternateContent>
          <mc:Choice Requires="wps">
            <w:drawing>
              <wp:anchor distT="0" distB="0" distL="114300" distR="114300" simplePos="0" relativeHeight="251666432" behindDoc="0" locked="0" layoutInCell="1" allowOverlap="1">
                <wp:simplePos x="0" y="0"/>
                <wp:positionH relativeFrom="column">
                  <wp:posOffset>-57150</wp:posOffset>
                </wp:positionH>
                <wp:positionV relativeFrom="paragraph">
                  <wp:posOffset>161925</wp:posOffset>
                </wp:positionV>
                <wp:extent cx="658495" cy="274320"/>
                <wp:effectExtent l="0" t="0" r="8255" b="0"/>
                <wp:wrapNone/>
                <wp:docPr id="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0B" w:rsidRPr="00446707" w:rsidRDefault="005F600B" w:rsidP="005F600B">
                            <w:pPr>
                              <w:pStyle w:val="BodyText1"/>
                            </w:pPr>
                            <w:r>
                              <w:t>25/05</w:t>
                            </w:r>
                            <w:r w:rsidRPr="00446707">
                              <w:t>/</w:t>
                            </w:r>
                            <w:r>
                              <w:t>2017</w:t>
                            </w:r>
                          </w:p>
                          <w:p w:rsidR="00892DA0" w:rsidRPr="00395F9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26" type="#_x0000_t202" style="position:absolute;left:0;text-align:left;margin-left:-4.5pt;margin-top:12.75pt;width:51.8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" stroked="f">
                <v:textbox>
                  <w:txbxContent>
                    <w:p w:rsidR="005F600B" w:rsidRPr="00446707" w:rsidRDefault="005F600B" w:rsidP="005F600B">
                      <w:pPr>
                        <w:pStyle w:val="BodyText1"/>
                      </w:pPr>
                      <w:r>
                        <w:t>25/05</w:t>
                      </w:r>
                      <w:r w:rsidRPr="00446707">
                        <w:t>/</w:t>
                      </w:r>
                      <w:r>
                        <w:t>2017</w:t>
                      </w:r>
                    </w:p>
                    <w:p w:rsidR="00892DA0" w:rsidRPr="00395F99" w:rsidRDefault="00892DA0" w:rsidP="00892DA0">
                      <w:pPr>
                        <w:pStyle w:val="BodyText1"/>
                      </w:pPr>
                    </w:p>
                  </w:txbxContent>
                </v:textbox>
              </v:shape>
            </w:pict>
          </mc:Fallback>
        </mc:AlternateContent>
      </w:r>
      <w:r w:rsidR="00892DA0">
        <w:tab/>
      </w:r>
      <w:r w:rsidR="00892DA0" w:rsidRPr="00407CDF">
        <w:t xml:space="preserve">SCHEDULE </w:t>
      </w:r>
      <w:r w:rsidR="00892DA0" w:rsidRPr="008E0A9F">
        <w:rPr>
          <w:color w:val="FF0000"/>
        </w:rPr>
        <w:t>[NUMBER]</w:t>
      </w:r>
      <w:r w:rsidR="00892DA0" w:rsidRPr="00407CDF">
        <w:t xml:space="preserve"> TO </w:t>
      </w:r>
      <w:r w:rsidR="00892DA0">
        <w:t>CLAUSE 32.09</w:t>
      </w:r>
      <w:r w:rsidR="00892DA0" w:rsidRPr="00407CDF">
        <w:t xml:space="preserve"> NEIGHBOURHOOD RESIDENTIAL ZONE</w:t>
      </w:r>
    </w:p>
    <w:p w:rsidR="00892DA0" w:rsidRPr="00407CDF" w:rsidRDefault="00892DA0" w:rsidP="00D745A7">
      <w:pPr>
        <w:pStyle w:val="BodyText10"/>
      </w:pPr>
      <w:r w:rsidRPr="00407CDF">
        <w:t xml:space="preserve">Shown on the planning scheme map as </w:t>
      </w:r>
      <w:r w:rsidRPr="00407CDF">
        <w:rPr>
          <w:rStyle w:val="Mapcode"/>
        </w:rPr>
        <w:t>NRZ</w:t>
      </w:r>
      <w:r w:rsidRPr="008E0A9F">
        <w:rPr>
          <w:rStyle w:val="Mapcode"/>
          <w:color w:val="FF0000"/>
        </w:rPr>
        <w:t>[number]</w:t>
      </w:r>
      <w:r>
        <w:t>.</w:t>
      </w:r>
    </w:p>
    <w:p w:rsidR="00892DA0" w:rsidRPr="00B01201" w:rsidRDefault="00892DA0" w:rsidP="00892DA0">
      <w:pPr>
        <w:pStyle w:val="HeadB"/>
        <w:rPr>
          <w:bCs/>
          <w:color w:val="FF0000"/>
        </w:rPr>
      </w:pPr>
      <w:r>
        <w:rPr>
          <w:bCs/>
          <w:color w:val="FF0000"/>
        </w:rPr>
        <w:tab/>
      </w:r>
      <w:r w:rsidRPr="00B01201">
        <w:rPr>
          <w:bCs/>
          <w:color w:val="FF0000"/>
        </w:rPr>
        <w:t>NAME OF AREA</w:t>
      </w:r>
    </w:p>
    <w:p w:rsidR="00892DA0" w:rsidRPr="00546948" w:rsidRDefault="005F600B" w:rsidP="00892DA0">
      <w:pPr>
        <w:pStyle w:val="HeadC"/>
      </w:pPr>
      <w:r>
        <mc:AlternateContent>
          <mc:Choice Requires="wps">
            <w:drawing>
              <wp:anchor distT="0" distB="0" distL="114300" distR="114300" simplePos="0" relativeHeight="251665408" behindDoc="0" locked="0" layoutInCell="1" allowOverlap="1" wp14:anchorId="4A2404B0" wp14:editId="62D4C0CE">
                <wp:simplePos x="0" y="0"/>
                <wp:positionH relativeFrom="column">
                  <wp:posOffset>-88636</wp:posOffset>
                </wp:positionH>
                <wp:positionV relativeFrom="paragraph">
                  <wp:posOffset>145415</wp:posOffset>
                </wp:positionV>
                <wp:extent cx="658495" cy="274320"/>
                <wp:effectExtent l="0" t="0" r="8255" b="0"/>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0B" w:rsidRPr="00446707" w:rsidRDefault="005F600B" w:rsidP="005F600B">
                            <w:pPr>
                              <w:pStyle w:val="BodyText1"/>
                            </w:pPr>
                            <w:r>
                              <w:t>25/05</w:t>
                            </w:r>
                            <w:r w:rsidRPr="00446707">
                              <w:t>/</w:t>
                            </w:r>
                            <w:r>
                              <w:t>2017</w:t>
                            </w:r>
                          </w:p>
                          <w:p w:rsidR="00892DA0" w:rsidRPr="00395F9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7pt;margin-top:11.45pt;width:51.8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sBiAIAABc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" stroked="f">
                <v:textbox>
                  <w:txbxContent>
                    <w:p w:rsidR="005F600B" w:rsidRPr="00446707" w:rsidRDefault="005F600B" w:rsidP="005F600B">
                      <w:pPr>
                        <w:pStyle w:val="BodyText1"/>
                      </w:pPr>
                      <w:r>
                        <w:t>25/05</w:t>
                      </w:r>
                      <w:r w:rsidRPr="00446707">
                        <w:t>/</w:t>
                      </w:r>
                      <w:r>
                        <w:t>2017</w:t>
                      </w:r>
                    </w:p>
                    <w:p w:rsidR="00892DA0" w:rsidRPr="00395F99" w:rsidRDefault="00892DA0" w:rsidP="00892DA0">
                      <w:pPr>
                        <w:pStyle w:val="BodyText1"/>
                      </w:pPr>
                    </w:p>
                  </w:txbxContent>
                </v:textbox>
              </v:shape>
            </w:pict>
          </mc:Fallback>
        </mc:AlternateContent>
      </w:r>
      <w:r w:rsidR="00892DA0" w:rsidRPr="00546948">
        <w:t>1.0</w:t>
      </w:r>
      <w:r w:rsidR="00892DA0" w:rsidRPr="00546948">
        <w:tab/>
        <w:t>Neighbourhood character objectives</w:t>
      </w:r>
    </w:p>
    <w:p w:rsidR="00892DA0" w:rsidRPr="00892DA0" w:rsidRDefault="00892DA0" w:rsidP="00892DA0">
      <w:pPr>
        <w:pStyle w:val="BodyText10"/>
        <w:rPr>
          <w:color w:val="0000FF"/>
        </w:rPr>
      </w:pPr>
      <w:r w:rsidRPr="00892DA0">
        <w:rPr>
          <w:color w:val="0000FF"/>
        </w:rPr>
        <w:t>[Insert objective(s)] (which must be inserted)</w:t>
      </w:r>
    </w:p>
    <w:p w:rsidR="00892DA0" w:rsidRPr="00892DA0" w:rsidRDefault="00892DA0" w:rsidP="00892DA0">
      <w:pPr>
        <w:pStyle w:val="BodyText10"/>
        <w:rPr>
          <w:color w:val="0000FF"/>
        </w:rPr>
      </w:pPr>
      <w:r w:rsidRPr="00892DA0">
        <w:rPr>
          <w:color w:val="0000FF"/>
        </w:rPr>
        <w:t>Insert a maximum of 5 objectives</w:t>
      </w:r>
    </w:p>
    <w:p w:rsidR="00892DA0" w:rsidRPr="001672ED" w:rsidRDefault="00D745A7" w:rsidP="00892DA0">
      <w:pPr>
        <w:pStyle w:val="HeadC"/>
      </w:pPr>
      <w:r>
        <mc:AlternateContent>
          <mc:Choice Requires="wps">
            <w:drawing>
              <wp:anchor distT="0" distB="0" distL="114300" distR="114300" simplePos="0" relativeHeight="251660288" behindDoc="0" locked="0" layoutInCell="1" allowOverlap="1">
                <wp:simplePos x="0" y="0"/>
                <wp:positionH relativeFrom="column">
                  <wp:posOffset>-102870</wp:posOffset>
                </wp:positionH>
                <wp:positionV relativeFrom="paragraph">
                  <wp:posOffset>248021</wp:posOffset>
                </wp:positionV>
                <wp:extent cx="586740" cy="274320"/>
                <wp:effectExtent l="0" t="0" r="3810" b="0"/>
                <wp:wrapNone/>
                <wp:docPr id="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0B" w:rsidRPr="00446707" w:rsidRDefault="005F600B" w:rsidP="005F600B">
                            <w:pPr>
                              <w:pStyle w:val="BodyText1"/>
                            </w:pPr>
                            <w:r>
                              <w:t>25/05</w:t>
                            </w:r>
                            <w:r w:rsidRPr="00446707">
                              <w:t>/</w:t>
                            </w:r>
                            <w:r>
                              <w:t>2017</w:t>
                            </w:r>
                          </w:p>
                          <w:p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28" type="#_x0000_t202" style="position:absolute;left:0;text-align:left;margin-left:-8.1pt;margin-top:19.55pt;width:46.2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" stroked="f">
                <v:textbox>
                  <w:txbxContent>
                    <w:p w:rsidR="005F600B" w:rsidRPr="00446707" w:rsidRDefault="005F600B" w:rsidP="005F600B">
                      <w:pPr>
                        <w:pStyle w:val="BodyText1"/>
                      </w:pPr>
                      <w:r>
                        <w:t>25/05</w:t>
                      </w:r>
                      <w:r w:rsidRPr="00446707">
                        <w:t>/</w:t>
                      </w:r>
                      <w:r>
                        <w:t>2017</w:t>
                      </w:r>
                    </w:p>
                    <w:p w:rsidR="00892DA0" w:rsidRPr="00E05D29" w:rsidRDefault="00892DA0" w:rsidP="00892DA0">
                      <w:pPr>
                        <w:pStyle w:val="BodyText1"/>
                      </w:pPr>
                    </w:p>
                  </w:txbxContent>
                </v:textbox>
              </v:shape>
            </w:pict>
          </mc:Fallback>
        </mc:AlternateContent>
      </w:r>
      <w:r w:rsidR="00892DA0">
        <w:t>2</w:t>
      </w:r>
      <w:r w:rsidR="00892DA0" w:rsidRPr="001672ED">
        <w:t>.0</w:t>
      </w:r>
      <w:r w:rsidR="00892DA0" w:rsidRPr="001672ED">
        <w:tab/>
        <w:t>Minimum subdivision area</w:t>
      </w:r>
    </w:p>
    <w:p w:rsidR="00892DA0" w:rsidRPr="00892DA0" w:rsidRDefault="00892DA0" w:rsidP="00892DA0">
      <w:pPr>
        <w:pStyle w:val="BodyText10"/>
        <w:rPr>
          <w:color w:val="0000FF"/>
        </w:rPr>
      </w:pPr>
      <w:r w:rsidRPr="00892DA0">
        <w:rPr>
          <w:color w:val="0000FF"/>
        </w:rPr>
        <w:t>Where the minimum lot size for subdivision is not specified insert “None specified.”</w:t>
      </w:r>
    </w:p>
    <w:p w:rsidR="00892DA0" w:rsidRPr="00892DA0" w:rsidRDefault="00892DA0" w:rsidP="00892DA0">
      <w:pPr>
        <w:pStyle w:val="BodyText10"/>
        <w:rPr>
          <w:color w:val="0000FF"/>
        </w:rPr>
      </w:pPr>
      <w:r w:rsidRPr="00892DA0">
        <w:rPr>
          <w:color w:val="0000FF"/>
        </w:rPr>
        <w:t>or</w:t>
      </w:r>
    </w:p>
    <w:p w:rsidR="00892DA0" w:rsidRPr="00892DA0" w:rsidRDefault="00892DA0" w:rsidP="00892DA0">
      <w:pPr>
        <w:pStyle w:val="BodyText10"/>
        <w:rPr>
          <w:color w:val="0000FF"/>
        </w:rPr>
      </w:pPr>
      <w:r w:rsidRPr="00892DA0">
        <w:rPr>
          <w:color w:val="0000FF"/>
        </w:rPr>
        <w:t>Where the minimum lot size for subdivision is specified insert ”The minimum lot size for subdivision is [insert number] square metres.”</w:t>
      </w:r>
    </w:p>
    <w:p w:rsidR="00892DA0" w:rsidRDefault="00D745A7" w:rsidP="00892DA0">
      <w:pPr>
        <w:pStyle w:val="HeadC"/>
      </w:pPr>
      <w: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258181</wp:posOffset>
                </wp:positionV>
                <wp:extent cx="586740" cy="274320"/>
                <wp:effectExtent l="0" t="0" r="3810" b="0"/>
                <wp:wrapNone/>
                <wp:docPr id="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0B" w:rsidRPr="00446707" w:rsidRDefault="005F600B" w:rsidP="005F600B">
                            <w:pPr>
                              <w:pStyle w:val="BodyText1"/>
                            </w:pPr>
                            <w:r>
                              <w:t>25/05</w:t>
                            </w:r>
                            <w:r w:rsidRPr="00446707">
                              <w:t>/</w:t>
                            </w:r>
                            <w:r>
                              <w:t>2017</w:t>
                            </w:r>
                          </w:p>
                          <w:p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9" type="#_x0000_t202" style="position:absolute;left:0;text-align:left;margin-left:-8.25pt;margin-top:20.35pt;width:46.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n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" stroked="f">
                <v:textbox>
                  <w:txbxContent>
                    <w:p w:rsidR="005F600B" w:rsidRPr="00446707" w:rsidRDefault="005F600B" w:rsidP="005F600B">
                      <w:pPr>
                        <w:pStyle w:val="BodyText1"/>
                      </w:pPr>
                      <w:r>
                        <w:t>25/05</w:t>
                      </w:r>
                      <w:r w:rsidRPr="00446707">
                        <w:t>/</w:t>
                      </w:r>
                      <w:r>
                        <w:t>2017</w:t>
                      </w:r>
                    </w:p>
                    <w:p w:rsidR="00892DA0" w:rsidRPr="00E05D29" w:rsidRDefault="00892DA0" w:rsidP="00892DA0">
                      <w:pPr>
                        <w:pStyle w:val="BodyText1"/>
                      </w:pPr>
                    </w:p>
                  </w:txbxContent>
                </v:textbox>
              </v:shape>
            </w:pict>
          </mc:Fallback>
        </mc:AlternateContent>
      </w:r>
      <w:r w:rsidR="00892DA0">
        <w:t>3.0</w:t>
      </w:r>
      <w:r w:rsidR="00892DA0">
        <w:tab/>
        <w:t xml:space="preserve">Permit requirement for the </w:t>
      </w:r>
      <w:r w:rsidR="00892DA0" w:rsidRPr="00372AA3">
        <w:t>construction</w:t>
      </w:r>
      <w:r w:rsidR="00892DA0" w:rsidRPr="00407CDF">
        <w:t xml:space="preserve"> </w:t>
      </w:r>
      <w:r w:rsidR="00892DA0">
        <w:t>or</w:t>
      </w:r>
      <w:r w:rsidR="00892DA0" w:rsidRPr="00407CDF">
        <w:t xml:space="preserve"> extension of one dwelling </w:t>
      </w:r>
      <w:r w:rsidR="00892DA0">
        <w:t xml:space="preserve">or a fence associated with a dwelling </w:t>
      </w:r>
      <w:r w:rsidR="00892DA0" w:rsidRPr="00407CDF">
        <w:t>on a lot</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2942"/>
        <w:gridCol w:w="4712"/>
      </w:tblGrid>
      <w:tr w:rsidR="00892DA0" w:rsidRPr="001672ED" w:rsidTr="00BF2859">
        <w:trPr>
          <w:cantSplit/>
          <w:trHeight w:val="20"/>
          <w:tblHeader/>
        </w:trPr>
        <w:tc>
          <w:tcPr>
            <w:tcW w:w="2942" w:type="dxa"/>
            <w:tcBorders>
              <w:top w:val="single" w:sz="4" w:space="0" w:color="FFFFFF"/>
              <w:bottom w:val="single" w:sz="2" w:space="0" w:color="auto"/>
            </w:tcBorders>
            <w:shd w:val="solid" w:color="auto" w:fill="auto"/>
          </w:tcPr>
          <w:p w:rsidR="00892DA0" w:rsidRPr="009B1035" w:rsidRDefault="00892DA0" w:rsidP="00BF2859">
            <w:pPr>
              <w:pStyle w:val="Tablelabel"/>
            </w:pPr>
          </w:p>
        </w:tc>
        <w:tc>
          <w:tcPr>
            <w:tcW w:w="4712" w:type="dxa"/>
            <w:tcBorders>
              <w:top w:val="single" w:sz="4" w:space="0" w:color="FFFFFF"/>
              <w:bottom w:val="single" w:sz="2" w:space="0" w:color="auto"/>
            </w:tcBorders>
            <w:shd w:val="solid" w:color="auto" w:fill="auto"/>
          </w:tcPr>
          <w:p w:rsidR="00892DA0" w:rsidRPr="009B1035" w:rsidRDefault="00892DA0" w:rsidP="00BF2859">
            <w:pPr>
              <w:pStyle w:val="Tablelabel"/>
            </w:pPr>
            <w:r w:rsidRPr="009B1035">
              <w:t xml:space="preserve">Requirement </w:t>
            </w:r>
          </w:p>
        </w:tc>
      </w:tr>
      <w:tr w:rsidR="00892DA0" w:rsidRPr="001672ED" w:rsidTr="00BF2859">
        <w:trPr>
          <w:cantSplit/>
          <w:trHeight w:val="20"/>
        </w:trPr>
        <w:tc>
          <w:tcPr>
            <w:tcW w:w="2942" w:type="dxa"/>
            <w:tcBorders>
              <w:top w:val="single" w:sz="2" w:space="0" w:color="auto"/>
              <w:bottom w:val="single" w:sz="4" w:space="0" w:color="auto"/>
              <w:right w:val="single" w:sz="4" w:space="0" w:color="auto"/>
            </w:tcBorders>
          </w:tcPr>
          <w:p w:rsidR="00892DA0" w:rsidRPr="00EE06C4" w:rsidRDefault="00892DA0" w:rsidP="00BF2859">
            <w:pPr>
              <w:pStyle w:val="Tabletextbold"/>
            </w:pPr>
            <w:r w:rsidRPr="00EE06C4">
              <w:t>Permit requirement for the construction or extension of one dwelling on a lot</w:t>
            </w:r>
          </w:p>
        </w:tc>
        <w:tc>
          <w:tcPr>
            <w:tcW w:w="4712" w:type="dxa"/>
            <w:tcBorders>
              <w:top w:val="single" w:sz="2" w:space="0" w:color="auto"/>
              <w:left w:val="single" w:sz="4" w:space="0" w:color="auto"/>
              <w:bottom w:val="single" w:sz="4" w:space="0" w:color="auto"/>
            </w:tcBorders>
          </w:tcPr>
          <w:p w:rsidR="00892DA0" w:rsidRDefault="00892DA0" w:rsidP="00BF2859">
            <w:pPr>
              <w:pStyle w:val="Tabletext1"/>
              <w:rPr>
                <w:color w:val="0000FF"/>
              </w:rPr>
            </w:pPr>
            <w:r w:rsidRPr="00952D51">
              <w:rPr>
                <w:color w:val="0000FF"/>
              </w:rPr>
              <w:t>Insert “</w:t>
            </w:r>
            <w:r>
              <w:rPr>
                <w:color w:val="0000FF"/>
              </w:rPr>
              <w:t>None specified</w:t>
            </w:r>
            <w:r w:rsidRPr="00952D51">
              <w:rPr>
                <w:color w:val="0000FF"/>
              </w:rPr>
              <w:t xml:space="preserve">” </w:t>
            </w:r>
          </w:p>
          <w:p w:rsidR="00892DA0" w:rsidRDefault="00892DA0" w:rsidP="00BF2859">
            <w:pPr>
              <w:pStyle w:val="Tabletext1"/>
              <w:rPr>
                <w:color w:val="0000FF"/>
              </w:rPr>
            </w:pPr>
            <w:r w:rsidRPr="00952D51">
              <w:rPr>
                <w:color w:val="0000FF"/>
              </w:rPr>
              <w:t xml:space="preserve">or </w:t>
            </w:r>
          </w:p>
          <w:p w:rsidR="00892DA0" w:rsidRPr="00952D51" w:rsidRDefault="00892DA0" w:rsidP="00BF2859">
            <w:pPr>
              <w:pStyle w:val="Tabletext1"/>
              <w:rPr>
                <w:color w:val="0000FF"/>
              </w:rPr>
            </w:pPr>
            <w:r w:rsidRPr="00952D51">
              <w:rPr>
                <w:color w:val="0000FF"/>
              </w:rPr>
              <w:t>“[insert</w:t>
            </w:r>
            <w:r>
              <w:rPr>
                <w:color w:val="0000FF"/>
              </w:rPr>
              <w:t> </w:t>
            </w:r>
            <w:r w:rsidRPr="00952D51">
              <w:rPr>
                <w:color w:val="0000FF"/>
              </w:rPr>
              <w:t>number] square m</w:t>
            </w:r>
            <w:r>
              <w:rPr>
                <w:color w:val="0000FF"/>
              </w:rPr>
              <w:t>etres</w:t>
            </w:r>
            <w:r w:rsidRPr="00952D51">
              <w:rPr>
                <w:color w:val="0000FF"/>
              </w:rPr>
              <w:t>”</w:t>
            </w:r>
          </w:p>
        </w:tc>
      </w:tr>
      <w:tr w:rsidR="00892DA0" w:rsidRPr="001672ED" w:rsidTr="00BF2859">
        <w:trPr>
          <w:cantSplit/>
          <w:trHeight w:val="20"/>
        </w:trPr>
        <w:tc>
          <w:tcPr>
            <w:tcW w:w="2942" w:type="dxa"/>
            <w:tcBorders>
              <w:top w:val="single" w:sz="4" w:space="0" w:color="auto"/>
              <w:bottom w:val="single" w:sz="12" w:space="0" w:color="auto"/>
              <w:right w:val="single" w:sz="4" w:space="0" w:color="auto"/>
            </w:tcBorders>
          </w:tcPr>
          <w:p w:rsidR="00892DA0" w:rsidRPr="001672ED" w:rsidRDefault="00892DA0" w:rsidP="00BF2859">
            <w:pPr>
              <w:pStyle w:val="Tabletextbold"/>
            </w:pPr>
            <w:r w:rsidRPr="00EE06C4">
              <w:t xml:space="preserve">Permit requirement </w:t>
            </w:r>
            <w:r>
              <w:t>to construct or extend a front fence within 3 metres of a street</w:t>
            </w:r>
            <w:r w:rsidRPr="00EE06C4">
              <w:t xml:space="preserve"> </w:t>
            </w:r>
            <w:r>
              <w:t>associated with a dwelling on a lot</w:t>
            </w:r>
          </w:p>
        </w:tc>
        <w:tc>
          <w:tcPr>
            <w:tcW w:w="4712" w:type="dxa"/>
            <w:tcBorders>
              <w:top w:val="single" w:sz="4" w:space="0" w:color="auto"/>
              <w:left w:val="single" w:sz="4" w:space="0" w:color="auto"/>
              <w:bottom w:val="single" w:sz="12" w:space="0" w:color="auto"/>
            </w:tcBorders>
          </w:tcPr>
          <w:p w:rsidR="00892DA0" w:rsidRDefault="00892DA0" w:rsidP="00BF2859">
            <w:pPr>
              <w:pStyle w:val="Tabletext1"/>
              <w:rPr>
                <w:color w:val="0000FF"/>
              </w:rPr>
            </w:pPr>
            <w:r w:rsidRPr="00952D51">
              <w:rPr>
                <w:color w:val="0000FF"/>
              </w:rPr>
              <w:t xml:space="preserve">Insert “None specified” </w:t>
            </w:r>
          </w:p>
          <w:p w:rsidR="00892DA0" w:rsidRDefault="00892DA0" w:rsidP="00BF2859">
            <w:pPr>
              <w:pStyle w:val="Tabletext1"/>
              <w:rPr>
                <w:color w:val="0000FF"/>
              </w:rPr>
            </w:pPr>
            <w:r w:rsidRPr="00952D51">
              <w:rPr>
                <w:color w:val="0000FF"/>
              </w:rPr>
              <w:t xml:space="preserve">or </w:t>
            </w:r>
          </w:p>
          <w:p w:rsidR="00892DA0" w:rsidRPr="00952D51" w:rsidRDefault="00892DA0" w:rsidP="00BF2859">
            <w:pPr>
              <w:pStyle w:val="Tabletext1"/>
              <w:rPr>
                <w:color w:val="0000FF"/>
              </w:rPr>
            </w:pPr>
            <w:r w:rsidRPr="00952D51">
              <w:rPr>
                <w:color w:val="0000FF"/>
              </w:rPr>
              <w:t>“[insert</w:t>
            </w:r>
            <w:r>
              <w:rPr>
                <w:color w:val="0000FF"/>
              </w:rPr>
              <w:t> </w:t>
            </w:r>
            <w:r w:rsidRPr="00952D51">
              <w:rPr>
                <w:color w:val="0000FF"/>
              </w:rPr>
              <w:t>number] square metres”</w:t>
            </w:r>
          </w:p>
        </w:tc>
      </w:tr>
    </w:tbl>
    <w:p w:rsidR="00892DA0" w:rsidRPr="001672ED" w:rsidRDefault="00D745A7" w:rsidP="00892DA0">
      <w:pPr>
        <w:pStyle w:val="HeadC"/>
      </w:pPr>
      <w:r>
        <mc:AlternateContent>
          <mc:Choice Requires="wps">
            <w:drawing>
              <wp:anchor distT="0" distB="0" distL="114300" distR="114300" simplePos="0" relativeHeight="251664384" behindDoc="0" locked="0" layoutInCell="1" allowOverlap="1">
                <wp:simplePos x="0" y="0"/>
                <wp:positionH relativeFrom="column">
                  <wp:posOffset>-96724</wp:posOffset>
                </wp:positionH>
                <wp:positionV relativeFrom="paragraph">
                  <wp:posOffset>332213</wp:posOffset>
                </wp:positionV>
                <wp:extent cx="578114" cy="274320"/>
                <wp:effectExtent l="0" t="0" r="0" b="0"/>
                <wp:wrapNone/>
                <wp:docPr id="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14"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0B" w:rsidRPr="00446707" w:rsidRDefault="005F600B" w:rsidP="005F600B">
                            <w:pPr>
                              <w:pStyle w:val="BodyText1"/>
                            </w:pPr>
                            <w:r>
                              <w:t>25/05</w:t>
                            </w:r>
                            <w:r w:rsidRPr="00446707">
                              <w:t>/</w:t>
                            </w:r>
                            <w:r>
                              <w:t>2017</w:t>
                            </w:r>
                          </w:p>
                          <w:p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0" type="#_x0000_t202" style="position:absolute;left:0;text-align:left;margin-left:-7.6pt;margin-top:26.15pt;width:45.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" stroked="f">
                <v:textbox>
                  <w:txbxContent>
                    <w:p w:rsidR="005F600B" w:rsidRPr="00446707" w:rsidRDefault="005F600B" w:rsidP="005F600B">
                      <w:pPr>
                        <w:pStyle w:val="BodyText1"/>
                      </w:pPr>
                      <w:r>
                        <w:t>25/05</w:t>
                      </w:r>
                      <w:r w:rsidRPr="00446707">
                        <w:t>/</w:t>
                      </w:r>
                      <w:r>
                        <w:t>2017</w:t>
                      </w:r>
                    </w:p>
                    <w:p w:rsidR="00892DA0" w:rsidRPr="00E05D29" w:rsidRDefault="00892DA0" w:rsidP="00892DA0">
                      <w:pPr>
                        <w:pStyle w:val="BodyText1"/>
                      </w:pPr>
                    </w:p>
                  </w:txbxContent>
                </v:textbox>
              </v:shape>
            </w:pict>
          </mc:Fallback>
        </mc:AlternateContent>
      </w:r>
      <w:r w:rsidR="00892DA0">
        <w:t>4</w:t>
      </w:r>
      <w:r w:rsidR="00892DA0" w:rsidRPr="001672ED">
        <w:t>.0</w:t>
      </w:r>
      <w:r w:rsidR="00892DA0" w:rsidRPr="001672ED">
        <w:tab/>
        <w:t>Requirements of Clause 54 and Clause 55</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25"/>
        <w:gridCol w:w="1417"/>
        <w:gridCol w:w="4712"/>
      </w:tblGrid>
      <w:tr w:rsidR="00892DA0" w:rsidRPr="001672ED" w:rsidTr="00BF2859">
        <w:trPr>
          <w:cantSplit/>
          <w:trHeight w:val="20"/>
          <w:tblHeader/>
        </w:trPr>
        <w:tc>
          <w:tcPr>
            <w:tcW w:w="1525" w:type="dxa"/>
            <w:tcBorders>
              <w:top w:val="single" w:sz="4" w:space="0" w:color="FFFFFF"/>
              <w:bottom w:val="single" w:sz="2" w:space="0" w:color="auto"/>
            </w:tcBorders>
            <w:shd w:val="solid" w:color="auto" w:fill="auto"/>
          </w:tcPr>
          <w:p w:rsidR="00892DA0" w:rsidRPr="009B1035" w:rsidRDefault="00892DA0" w:rsidP="00BF2859">
            <w:pPr>
              <w:pStyle w:val="Tablelabel"/>
            </w:pPr>
          </w:p>
        </w:tc>
        <w:tc>
          <w:tcPr>
            <w:tcW w:w="1417" w:type="dxa"/>
            <w:tcBorders>
              <w:top w:val="single" w:sz="4" w:space="0" w:color="FFFFFF"/>
              <w:bottom w:val="single" w:sz="2" w:space="0" w:color="auto"/>
            </w:tcBorders>
            <w:shd w:val="solid" w:color="auto" w:fill="auto"/>
          </w:tcPr>
          <w:p w:rsidR="00892DA0" w:rsidRPr="009B1035" w:rsidRDefault="00892DA0" w:rsidP="00BF2859">
            <w:pPr>
              <w:pStyle w:val="Tablelabel"/>
            </w:pPr>
            <w:r w:rsidRPr="009B1035">
              <w:t>Standard</w:t>
            </w:r>
          </w:p>
        </w:tc>
        <w:tc>
          <w:tcPr>
            <w:tcW w:w="4712" w:type="dxa"/>
            <w:tcBorders>
              <w:top w:val="single" w:sz="4" w:space="0" w:color="FFFFFF"/>
              <w:bottom w:val="single" w:sz="2" w:space="0" w:color="auto"/>
            </w:tcBorders>
            <w:shd w:val="solid" w:color="auto" w:fill="auto"/>
          </w:tcPr>
          <w:p w:rsidR="00892DA0" w:rsidRPr="009B1035" w:rsidRDefault="00892DA0" w:rsidP="00BF2859">
            <w:pPr>
              <w:pStyle w:val="Tablelabel"/>
            </w:pPr>
            <w:r w:rsidRPr="009B1035">
              <w:t>Requirement</w:t>
            </w:r>
          </w:p>
        </w:tc>
      </w:tr>
      <w:tr w:rsidR="00892DA0" w:rsidRPr="001672ED" w:rsidTr="00BF2859">
        <w:trPr>
          <w:cantSplit/>
          <w:trHeight w:val="20"/>
        </w:trPr>
        <w:tc>
          <w:tcPr>
            <w:tcW w:w="1525" w:type="dxa"/>
            <w:tcBorders>
              <w:top w:val="single" w:sz="2" w:space="0" w:color="auto"/>
              <w:bottom w:val="single" w:sz="4" w:space="0" w:color="auto"/>
              <w:right w:val="single" w:sz="4" w:space="0" w:color="auto"/>
            </w:tcBorders>
          </w:tcPr>
          <w:p w:rsidR="00892DA0" w:rsidRPr="00FE4CBA" w:rsidRDefault="00892DA0" w:rsidP="00BF2859">
            <w:pPr>
              <w:pStyle w:val="Tabletextbold"/>
            </w:pPr>
            <w:r w:rsidRPr="00FE4CBA">
              <w:t>Minimum street setback</w:t>
            </w:r>
          </w:p>
        </w:tc>
        <w:tc>
          <w:tcPr>
            <w:tcW w:w="1417" w:type="dxa"/>
            <w:tcBorders>
              <w:top w:val="single" w:sz="2" w:space="0" w:color="auto"/>
              <w:left w:val="single" w:sz="4" w:space="0" w:color="auto"/>
              <w:bottom w:val="single" w:sz="4" w:space="0" w:color="auto"/>
              <w:right w:val="single" w:sz="4" w:space="0" w:color="auto"/>
            </w:tcBorders>
          </w:tcPr>
          <w:p w:rsidR="00892DA0" w:rsidRPr="001672ED" w:rsidRDefault="00892DA0" w:rsidP="00BF2859">
            <w:pPr>
              <w:pStyle w:val="Tabletext1"/>
            </w:pPr>
            <w:r w:rsidRPr="001672ED">
              <w:t>A3 and B6</w:t>
            </w:r>
          </w:p>
        </w:tc>
        <w:tc>
          <w:tcPr>
            <w:tcW w:w="4712" w:type="dxa"/>
            <w:tcBorders>
              <w:top w:val="single" w:sz="2" w:space="0" w:color="auto"/>
              <w:left w:val="single" w:sz="4" w:space="0" w:color="auto"/>
              <w:bottom w:val="single" w:sz="4" w:space="0" w:color="auto"/>
            </w:tcBorders>
          </w:tcPr>
          <w:p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rsidTr="00BF2859">
        <w:trPr>
          <w:cantSplit/>
          <w:trHeight w:val="20"/>
        </w:trPr>
        <w:tc>
          <w:tcPr>
            <w:tcW w:w="1525" w:type="dxa"/>
            <w:tcBorders>
              <w:top w:val="single" w:sz="4" w:space="0" w:color="auto"/>
              <w:bottom w:val="single" w:sz="4" w:space="0" w:color="auto"/>
              <w:right w:val="single" w:sz="4" w:space="0" w:color="auto"/>
            </w:tcBorders>
          </w:tcPr>
          <w:p w:rsidR="00892DA0" w:rsidRPr="00FE4CBA" w:rsidRDefault="00892DA0" w:rsidP="00BF2859">
            <w:pPr>
              <w:pStyle w:val="Tabletextbold"/>
            </w:pPr>
            <w:r w:rsidRPr="00FE4CBA">
              <w:t>Site coverage</w:t>
            </w:r>
          </w:p>
        </w:tc>
        <w:tc>
          <w:tcPr>
            <w:tcW w:w="1417" w:type="dxa"/>
            <w:tcBorders>
              <w:top w:val="single" w:sz="4" w:space="0" w:color="auto"/>
              <w:left w:val="single" w:sz="4" w:space="0" w:color="auto"/>
              <w:bottom w:val="single" w:sz="4" w:space="0" w:color="auto"/>
              <w:right w:val="single" w:sz="4" w:space="0" w:color="auto"/>
            </w:tcBorders>
          </w:tcPr>
          <w:p w:rsidR="00892DA0" w:rsidRPr="001672ED" w:rsidRDefault="00892DA0" w:rsidP="00BF2859">
            <w:pPr>
              <w:pStyle w:val="Tabletext1"/>
            </w:pPr>
            <w:r w:rsidRPr="001672ED">
              <w:t>A5 and B8</w:t>
            </w:r>
          </w:p>
        </w:tc>
        <w:tc>
          <w:tcPr>
            <w:tcW w:w="4712" w:type="dxa"/>
            <w:tcBorders>
              <w:top w:val="single" w:sz="4" w:space="0" w:color="auto"/>
              <w:left w:val="single" w:sz="4" w:space="0" w:color="auto"/>
              <w:bottom w:val="single" w:sz="4" w:space="0" w:color="auto"/>
            </w:tcBorders>
          </w:tcPr>
          <w:p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rsidTr="00BF2859">
        <w:trPr>
          <w:cantSplit/>
          <w:trHeight w:val="20"/>
        </w:trPr>
        <w:tc>
          <w:tcPr>
            <w:tcW w:w="1525" w:type="dxa"/>
            <w:tcBorders>
              <w:top w:val="single" w:sz="4" w:space="0" w:color="auto"/>
              <w:bottom w:val="single" w:sz="4" w:space="0" w:color="auto"/>
              <w:right w:val="single" w:sz="4" w:space="0" w:color="auto"/>
            </w:tcBorders>
          </w:tcPr>
          <w:p w:rsidR="00892DA0" w:rsidRPr="00FE4CBA" w:rsidRDefault="00892DA0" w:rsidP="00BF2859">
            <w:pPr>
              <w:pStyle w:val="Tabletextbold"/>
            </w:pPr>
            <w:r w:rsidRPr="00FE4CBA">
              <w:t>Permeability</w:t>
            </w:r>
          </w:p>
        </w:tc>
        <w:tc>
          <w:tcPr>
            <w:tcW w:w="1417" w:type="dxa"/>
            <w:tcBorders>
              <w:top w:val="single" w:sz="4" w:space="0" w:color="auto"/>
              <w:left w:val="single" w:sz="4" w:space="0" w:color="auto"/>
              <w:bottom w:val="single" w:sz="4" w:space="0" w:color="auto"/>
              <w:right w:val="single" w:sz="4" w:space="0" w:color="auto"/>
            </w:tcBorders>
          </w:tcPr>
          <w:p w:rsidR="00892DA0" w:rsidRPr="001672ED" w:rsidRDefault="00892DA0" w:rsidP="00BF2859">
            <w:pPr>
              <w:pStyle w:val="Tabletext1"/>
            </w:pPr>
            <w:r w:rsidRPr="001672ED">
              <w:t>A6 and B9</w:t>
            </w:r>
          </w:p>
        </w:tc>
        <w:tc>
          <w:tcPr>
            <w:tcW w:w="4712" w:type="dxa"/>
            <w:tcBorders>
              <w:top w:val="single" w:sz="4" w:space="0" w:color="auto"/>
              <w:left w:val="single" w:sz="4" w:space="0" w:color="auto"/>
              <w:bottom w:val="single" w:sz="4" w:space="0" w:color="auto"/>
            </w:tcBorders>
          </w:tcPr>
          <w:p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rsidTr="00BF2859">
        <w:trPr>
          <w:cantSplit/>
          <w:trHeight w:val="20"/>
        </w:trPr>
        <w:tc>
          <w:tcPr>
            <w:tcW w:w="1525" w:type="dxa"/>
            <w:tcBorders>
              <w:top w:val="single" w:sz="4" w:space="0" w:color="auto"/>
              <w:bottom w:val="single" w:sz="4" w:space="0" w:color="auto"/>
              <w:right w:val="single" w:sz="4" w:space="0" w:color="auto"/>
            </w:tcBorders>
          </w:tcPr>
          <w:p w:rsidR="00892DA0" w:rsidRPr="00FE4CBA" w:rsidRDefault="00892DA0" w:rsidP="00BF2859">
            <w:pPr>
              <w:pStyle w:val="Tabletextbold"/>
            </w:pPr>
            <w:r w:rsidRPr="00FE4CBA">
              <w:t>Landscaping</w:t>
            </w:r>
          </w:p>
        </w:tc>
        <w:tc>
          <w:tcPr>
            <w:tcW w:w="1417" w:type="dxa"/>
            <w:tcBorders>
              <w:top w:val="single" w:sz="4" w:space="0" w:color="auto"/>
              <w:left w:val="single" w:sz="4" w:space="0" w:color="auto"/>
              <w:bottom w:val="single" w:sz="4" w:space="0" w:color="auto"/>
              <w:right w:val="single" w:sz="4" w:space="0" w:color="auto"/>
            </w:tcBorders>
          </w:tcPr>
          <w:p w:rsidR="00892DA0" w:rsidRPr="001672ED" w:rsidRDefault="00892DA0" w:rsidP="00BF2859">
            <w:pPr>
              <w:pStyle w:val="Tabletext1"/>
            </w:pPr>
            <w:r w:rsidRPr="001672ED">
              <w:t>B13</w:t>
            </w:r>
          </w:p>
        </w:tc>
        <w:tc>
          <w:tcPr>
            <w:tcW w:w="4712" w:type="dxa"/>
            <w:tcBorders>
              <w:top w:val="single" w:sz="4" w:space="0" w:color="auto"/>
              <w:left w:val="single" w:sz="4" w:space="0" w:color="auto"/>
              <w:bottom w:val="single" w:sz="4" w:space="0" w:color="auto"/>
            </w:tcBorders>
          </w:tcPr>
          <w:p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rsidTr="00BF2859">
        <w:trPr>
          <w:cantSplit/>
          <w:trHeight w:val="20"/>
        </w:trPr>
        <w:tc>
          <w:tcPr>
            <w:tcW w:w="1525" w:type="dxa"/>
            <w:tcBorders>
              <w:top w:val="single" w:sz="4" w:space="0" w:color="auto"/>
              <w:bottom w:val="single" w:sz="4" w:space="0" w:color="auto"/>
              <w:right w:val="single" w:sz="4" w:space="0" w:color="auto"/>
            </w:tcBorders>
          </w:tcPr>
          <w:p w:rsidR="00892DA0" w:rsidRPr="00FE4CBA" w:rsidRDefault="00892DA0" w:rsidP="00BF2859">
            <w:pPr>
              <w:pStyle w:val="Tabletextbold"/>
            </w:pPr>
            <w:r w:rsidRPr="00FE4CBA">
              <w:t>Side and rear setbacks</w:t>
            </w:r>
          </w:p>
        </w:tc>
        <w:tc>
          <w:tcPr>
            <w:tcW w:w="1417" w:type="dxa"/>
            <w:tcBorders>
              <w:top w:val="single" w:sz="4" w:space="0" w:color="auto"/>
              <w:left w:val="single" w:sz="4" w:space="0" w:color="auto"/>
              <w:bottom w:val="single" w:sz="4" w:space="0" w:color="auto"/>
              <w:right w:val="single" w:sz="4" w:space="0" w:color="auto"/>
            </w:tcBorders>
          </w:tcPr>
          <w:p w:rsidR="00892DA0" w:rsidRPr="001672ED" w:rsidRDefault="00892DA0" w:rsidP="00BF2859">
            <w:pPr>
              <w:pStyle w:val="Tabletext1"/>
            </w:pPr>
            <w:r w:rsidRPr="001672ED">
              <w:t>A10 and B17</w:t>
            </w:r>
          </w:p>
        </w:tc>
        <w:tc>
          <w:tcPr>
            <w:tcW w:w="4712" w:type="dxa"/>
            <w:tcBorders>
              <w:top w:val="single" w:sz="4" w:space="0" w:color="auto"/>
              <w:left w:val="single" w:sz="4" w:space="0" w:color="auto"/>
              <w:bottom w:val="single" w:sz="4" w:space="0" w:color="auto"/>
            </w:tcBorders>
          </w:tcPr>
          <w:p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rsidTr="00892DA0">
        <w:trPr>
          <w:cantSplit/>
          <w:trHeight w:val="20"/>
        </w:trPr>
        <w:tc>
          <w:tcPr>
            <w:tcW w:w="1525" w:type="dxa"/>
            <w:tcBorders>
              <w:top w:val="single" w:sz="4" w:space="0" w:color="auto"/>
              <w:bottom w:val="single" w:sz="4" w:space="0" w:color="auto"/>
              <w:right w:val="single" w:sz="4" w:space="0" w:color="auto"/>
            </w:tcBorders>
          </w:tcPr>
          <w:p w:rsidR="00892DA0" w:rsidRPr="00FE4CBA" w:rsidRDefault="00892DA0" w:rsidP="00BF2859">
            <w:pPr>
              <w:pStyle w:val="Tabletextbold"/>
            </w:pPr>
            <w:r w:rsidRPr="00FE4CBA">
              <w:t>Walls on boundaries</w:t>
            </w:r>
          </w:p>
        </w:tc>
        <w:tc>
          <w:tcPr>
            <w:tcW w:w="1417" w:type="dxa"/>
            <w:tcBorders>
              <w:top w:val="single" w:sz="4" w:space="0" w:color="auto"/>
              <w:left w:val="single" w:sz="4" w:space="0" w:color="auto"/>
              <w:bottom w:val="single" w:sz="4" w:space="0" w:color="auto"/>
              <w:right w:val="single" w:sz="4" w:space="0" w:color="auto"/>
            </w:tcBorders>
          </w:tcPr>
          <w:p w:rsidR="00892DA0" w:rsidRPr="001672ED" w:rsidRDefault="00892DA0" w:rsidP="00BF2859">
            <w:pPr>
              <w:pStyle w:val="Tabletext1"/>
            </w:pPr>
            <w:r w:rsidRPr="001672ED">
              <w:t>A11 and B18</w:t>
            </w:r>
          </w:p>
        </w:tc>
        <w:tc>
          <w:tcPr>
            <w:tcW w:w="4712" w:type="dxa"/>
            <w:tcBorders>
              <w:top w:val="single" w:sz="4" w:space="0" w:color="auto"/>
              <w:left w:val="single" w:sz="4" w:space="0" w:color="auto"/>
              <w:bottom w:val="single" w:sz="4" w:space="0" w:color="auto"/>
            </w:tcBorders>
          </w:tcPr>
          <w:p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rsidTr="00892DA0">
        <w:trPr>
          <w:cantSplit/>
          <w:trHeight w:val="360"/>
        </w:trPr>
        <w:tc>
          <w:tcPr>
            <w:tcW w:w="1525" w:type="dxa"/>
            <w:vMerge w:val="restart"/>
            <w:tcBorders>
              <w:top w:val="single" w:sz="4" w:space="0" w:color="auto"/>
              <w:bottom w:val="single" w:sz="4" w:space="0" w:color="auto"/>
              <w:right w:val="single" w:sz="4" w:space="0" w:color="auto"/>
            </w:tcBorders>
          </w:tcPr>
          <w:p w:rsidR="00892DA0" w:rsidRPr="00FE4CBA" w:rsidRDefault="00892DA0" w:rsidP="00BF2859">
            <w:pPr>
              <w:pStyle w:val="Tabletextbold"/>
            </w:pPr>
            <w:r w:rsidRPr="00FE4CBA">
              <w:t>Private open space</w:t>
            </w:r>
          </w:p>
        </w:tc>
        <w:tc>
          <w:tcPr>
            <w:tcW w:w="1417" w:type="dxa"/>
            <w:tcBorders>
              <w:top w:val="single" w:sz="4" w:space="0" w:color="auto"/>
              <w:left w:val="single" w:sz="4" w:space="0" w:color="auto"/>
              <w:bottom w:val="single" w:sz="4" w:space="0" w:color="auto"/>
              <w:right w:val="single" w:sz="4" w:space="0" w:color="auto"/>
            </w:tcBorders>
          </w:tcPr>
          <w:p w:rsidR="00892DA0" w:rsidRPr="001672ED" w:rsidRDefault="00892DA0" w:rsidP="00BF2859">
            <w:pPr>
              <w:pStyle w:val="Tabletext1"/>
            </w:pPr>
            <w:r w:rsidRPr="001672ED">
              <w:t xml:space="preserve">A17 </w:t>
            </w:r>
          </w:p>
        </w:tc>
        <w:tc>
          <w:tcPr>
            <w:tcW w:w="4712" w:type="dxa"/>
            <w:tcBorders>
              <w:top w:val="single" w:sz="4" w:space="0" w:color="auto"/>
              <w:left w:val="single" w:sz="4" w:space="0" w:color="auto"/>
              <w:bottom w:val="single" w:sz="4" w:space="0" w:color="auto"/>
            </w:tcBorders>
          </w:tcPr>
          <w:p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rsidTr="00892DA0">
        <w:trPr>
          <w:cantSplit/>
          <w:trHeight w:val="280"/>
        </w:trPr>
        <w:tc>
          <w:tcPr>
            <w:tcW w:w="1525" w:type="dxa"/>
            <w:vMerge/>
            <w:tcBorders>
              <w:top w:val="single" w:sz="4" w:space="0" w:color="auto"/>
              <w:bottom w:val="single" w:sz="4" w:space="0" w:color="auto"/>
              <w:right w:val="single" w:sz="4" w:space="0" w:color="auto"/>
            </w:tcBorders>
          </w:tcPr>
          <w:p w:rsidR="00892DA0" w:rsidRPr="001672ED" w:rsidRDefault="00892DA0" w:rsidP="00BF2859">
            <w:pPr>
              <w:pStyle w:val="Tabletext1"/>
            </w:pPr>
          </w:p>
        </w:tc>
        <w:tc>
          <w:tcPr>
            <w:tcW w:w="1417" w:type="dxa"/>
            <w:tcBorders>
              <w:top w:val="single" w:sz="4" w:space="0" w:color="auto"/>
              <w:left w:val="single" w:sz="4" w:space="0" w:color="auto"/>
              <w:bottom w:val="single" w:sz="4" w:space="0" w:color="auto"/>
              <w:right w:val="single" w:sz="4" w:space="0" w:color="auto"/>
            </w:tcBorders>
          </w:tcPr>
          <w:p w:rsidR="00892DA0" w:rsidRPr="001672ED" w:rsidRDefault="00892DA0" w:rsidP="00BF2859">
            <w:pPr>
              <w:pStyle w:val="Tabletext1"/>
            </w:pPr>
            <w:r w:rsidRPr="001672ED">
              <w:t>B28</w:t>
            </w:r>
          </w:p>
        </w:tc>
        <w:tc>
          <w:tcPr>
            <w:tcW w:w="4712" w:type="dxa"/>
            <w:tcBorders>
              <w:top w:val="single" w:sz="4" w:space="0" w:color="auto"/>
              <w:left w:val="single" w:sz="4" w:space="0" w:color="auto"/>
              <w:bottom w:val="single" w:sz="4" w:space="0" w:color="auto"/>
            </w:tcBorders>
          </w:tcPr>
          <w:p w:rsidR="00892DA0" w:rsidRPr="00952D51" w:rsidRDefault="00892DA0" w:rsidP="00BF2859">
            <w:pPr>
              <w:pStyle w:val="Tabletext1"/>
              <w:rPr>
                <w:color w:val="0000FF"/>
              </w:rPr>
            </w:pPr>
            <w:r w:rsidRPr="00952D51">
              <w:rPr>
                <w:color w:val="0000FF"/>
              </w:rPr>
              <w:t>Insert “None specified” or a quantitative and measurable figure/amount</w:t>
            </w:r>
          </w:p>
        </w:tc>
      </w:tr>
      <w:tr w:rsidR="00892DA0" w:rsidRPr="001672ED" w:rsidTr="00892DA0">
        <w:trPr>
          <w:cantSplit/>
          <w:trHeight w:val="255"/>
        </w:trPr>
        <w:tc>
          <w:tcPr>
            <w:tcW w:w="1525" w:type="dxa"/>
            <w:tcBorders>
              <w:top w:val="single" w:sz="4" w:space="0" w:color="auto"/>
              <w:bottom w:val="single" w:sz="12" w:space="0" w:color="auto"/>
              <w:right w:val="single" w:sz="4" w:space="0" w:color="auto"/>
            </w:tcBorders>
          </w:tcPr>
          <w:p w:rsidR="00892DA0" w:rsidRPr="00FE4CBA" w:rsidRDefault="00892DA0" w:rsidP="00BF2859">
            <w:pPr>
              <w:pStyle w:val="Tabletextbold"/>
            </w:pPr>
            <w:r w:rsidRPr="00FE4CBA">
              <w:lastRenderedPageBreak/>
              <w:t>Front fence height</w:t>
            </w:r>
          </w:p>
        </w:tc>
        <w:tc>
          <w:tcPr>
            <w:tcW w:w="1417" w:type="dxa"/>
            <w:tcBorders>
              <w:top w:val="single" w:sz="4" w:space="0" w:color="auto"/>
              <w:left w:val="single" w:sz="4" w:space="0" w:color="auto"/>
              <w:bottom w:val="single" w:sz="12" w:space="0" w:color="auto"/>
              <w:right w:val="single" w:sz="4" w:space="0" w:color="auto"/>
            </w:tcBorders>
          </w:tcPr>
          <w:p w:rsidR="00892DA0" w:rsidRPr="001672ED" w:rsidRDefault="00892DA0" w:rsidP="00BF2859">
            <w:pPr>
              <w:pStyle w:val="Tabletext1"/>
            </w:pPr>
            <w:r w:rsidRPr="001672ED">
              <w:t>A20 and B32</w:t>
            </w:r>
          </w:p>
        </w:tc>
        <w:tc>
          <w:tcPr>
            <w:tcW w:w="4712" w:type="dxa"/>
            <w:tcBorders>
              <w:top w:val="single" w:sz="4" w:space="0" w:color="auto"/>
              <w:left w:val="single" w:sz="4" w:space="0" w:color="auto"/>
              <w:bottom w:val="single" w:sz="12" w:space="0" w:color="auto"/>
            </w:tcBorders>
          </w:tcPr>
          <w:p w:rsidR="00892DA0" w:rsidRPr="00952D51" w:rsidRDefault="00892DA0" w:rsidP="00BF2859">
            <w:pPr>
              <w:pStyle w:val="Tabletext1"/>
              <w:rPr>
                <w:color w:val="0000FF"/>
              </w:rPr>
            </w:pPr>
            <w:r w:rsidRPr="00952D51">
              <w:rPr>
                <w:color w:val="0000FF"/>
              </w:rPr>
              <w:t>Insert “None specified” or a quantitative and measurable figure/amount</w:t>
            </w:r>
          </w:p>
        </w:tc>
      </w:tr>
    </w:tbl>
    <w:p w:rsidR="00892DA0" w:rsidRPr="001672ED" w:rsidRDefault="00D745A7" w:rsidP="00892DA0">
      <w:pPr>
        <w:pStyle w:val="HeadC"/>
      </w:pPr>
      <w:r>
        <mc:AlternateContent>
          <mc:Choice Requires="wps">
            <w:drawing>
              <wp:anchor distT="0" distB="0" distL="114300" distR="114300" simplePos="0" relativeHeight="251659264" behindDoc="0" locked="0" layoutInCell="1" allowOverlap="1">
                <wp:simplePos x="0" y="0"/>
                <wp:positionH relativeFrom="column">
                  <wp:posOffset>-104140</wp:posOffset>
                </wp:positionH>
                <wp:positionV relativeFrom="paragraph">
                  <wp:posOffset>305699</wp:posOffset>
                </wp:positionV>
                <wp:extent cx="586740" cy="274320"/>
                <wp:effectExtent l="0" t="0" r="3810" b="0"/>
                <wp:wrapNone/>
                <wp:docPr id="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0B" w:rsidRPr="00446707" w:rsidRDefault="005F600B" w:rsidP="005F600B">
                            <w:pPr>
                              <w:pStyle w:val="BodyText1"/>
                            </w:pPr>
                            <w:r>
                              <w:t>25/0</w:t>
                            </w:r>
                            <w:bookmarkStart w:id="0" w:name="_GoBack"/>
                            <w:bookmarkEnd w:id="0"/>
                            <w:r>
                              <w:t>5</w:t>
                            </w:r>
                            <w:r w:rsidRPr="00446707">
                              <w:t>/</w:t>
                            </w:r>
                            <w:r>
                              <w:t>2017</w:t>
                            </w:r>
                          </w:p>
                          <w:p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1" type="#_x0000_t202" style="position:absolute;left:0;text-align:left;margin-left:-8.2pt;margin-top:24.05pt;width:46.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sy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" stroked="f">
                <v:textbox>
                  <w:txbxContent>
                    <w:p w:rsidR="005F600B" w:rsidRPr="00446707" w:rsidRDefault="005F600B" w:rsidP="005F600B">
                      <w:pPr>
                        <w:pStyle w:val="BodyText1"/>
                      </w:pPr>
                      <w:r>
                        <w:t>25/0</w:t>
                      </w:r>
                      <w:bookmarkStart w:id="1" w:name="_GoBack"/>
                      <w:bookmarkEnd w:id="1"/>
                      <w:r>
                        <w:t>5</w:t>
                      </w:r>
                      <w:r w:rsidRPr="00446707">
                        <w:t>/</w:t>
                      </w:r>
                      <w:r>
                        <w:t>2017</w:t>
                      </w:r>
                    </w:p>
                    <w:p w:rsidR="00892DA0" w:rsidRPr="00E05D29" w:rsidRDefault="00892DA0" w:rsidP="00892DA0">
                      <w:pPr>
                        <w:pStyle w:val="BodyText1"/>
                      </w:pPr>
                    </w:p>
                  </w:txbxContent>
                </v:textbox>
              </v:shape>
            </w:pict>
          </mc:Fallback>
        </mc:AlternateContent>
      </w:r>
      <w:r w:rsidR="00892DA0">
        <w:t>5</w:t>
      </w:r>
      <w:r w:rsidR="00892DA0" w:rsidRPr="001672ED">
        <w:t>.0</w:t>
      </w:r>
      <w:r w:rsidR="00892DA0" w:rsidRPr="001672ED">
        <w:tab/>
        <w:t>Maximum building height requirement for a dwelling or residential building</w:t>
      </w:r>
    </w:p>
    <w:p w:rsidR="00892DA0" w:rsidRPr="00892DA0" w:rsidRDefault="00892DA0" w:rsidP="00892DA0">
      <w:pPr>
        <w:pStyle w:val="BodyText10"/>
        <w:rPr>
          <w:color w:val="0000FF"/>
        </w:rPr>
      </w:pPr>
      <w:r w:rsidRPr="00892DA0">
        <w:rPr>
          <w:color w:val="0000FF"/>
        </w:rPr>
        <w:t>Where no height and number of storeys is specified insert “None specified.”</w:t>
      </w:r>
    </w:p>
    <w:p w:rsidR="00892DA0" w:rsidRPr="00892DA0" w:rsidRDefault="00892DA0" w:rsidP="00892DA0">
      <w:pPr>
        <w:pStyle w:val="BodyText10"/>
        <w:rPr>
          <w:color w:val="0000FF"/>
        </w:rPr>
      </w:pPr>
      <w:r w:rsidRPr="00892DA0">
        <w:rPr>
          <w:color w:val="0000FF"/>
        </w:rPr>
        <w:t>or</w:t>
      </w:r>
    </w:p>
    <w:p w:rsidR="00892DA0" w:rsidRPr="00892DA0" w:rsidRDefault="00892DA0" w:rsidP="00892DA0">
      <w:pPr>
        <w:pStyle w:val="BodyText10"/>
        <w:rPr>
          <w:color w:val="0000FF"/>
        </w:rPr>
      </w:pPr>
      <w:r w:rsidRPr="00892DA0">
        <w:rPr>
          <w:color w:val="0000FF"/>
        </w:rPr>
        <w:t>Where a height and number of storeys is specified insert “A building used as a dwelling or a residential building must not exceed a height of [insert number] metres and [insert number] storeys.”</w:t>
      </w:r>
    </w:p>
    <w:p w:rsidR="00892DA0" w:rsidRPr="00892DA0" w:rsidRDefault="00892DA0" w:rsidP="00892DA0">
      <w:pPr>
        <w:pStyle w:val="BodyText10"/>
        <w:rPr>
          <w:color w:val="0000FF"/>
        </w:rPr>
      </w:pPr>
      <w:r w:rsidRPr="00892DA0">
        <w:rPr>
          <w:color w:val="0000FF"/>
        </w:rPr>
        <w:t>The schedule must not specify a height and number of storeys lower than the height and number of storeys specified in the zone.</w:t>
      </w:r>
    </w:p>
    <w:p w:rsidR="00892DA0" w:rsidRPr="001672ED" w:rsidRDefault="00D745A7" w:rsidP="00892DA0">
      <w:pPr>
        <w:pStyle w:val="HeadC"/>
      </w:pPr>
      <w:r>
        <mc:AlternateContent>
          <mc:Choice Requires="wps">
            <w:drawing>
              <wp:anchor distT="0" distB="0" distL="114300" distR="114300" simplePos="0" relativeHeight="251661312" behindDoc="0" locked="0" layoutInCell="1" allowOverlap="1">
                <wp:simplePos x="0" y="0"/>
                <wp:positionH relativeFrom="column">
                  <wp:posOffset>-98161</wp:posOffset>
                </wp:positionH>
                <wp:positionV relativeFrom="paragraph">
                  <wp:posOffset>273050</wp:posOffset>
                </wp:positionV>
                <wp:extent cx="693420" cy="274320"/>
                <wp:effectExtent l="0" t="0" r="0" b="0"/>
                <wp:wrapNone/>
                <wp:docPr id="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0B" w:rsidRPr="00446707" w:rsidRDefault="005F600B" w:rsidP="005F600B">
                            <w:pPr>
                              <w:pStyle w:val="BodyText1"/>
                            </w:pPr>
                            <w:r>
                              <w:t>25/05</w:t>
                            </w:r>
                            <w:r w:rsidRPr="00446707">
                              <w:t>/</w:t>
                            </w:r>
                            <w:r>
                              <w:t>2017</w:t>
                            </w:r>
                          </w:p>
                          <w:p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2" type="#_x0000_t202" style="position:absolute;left:0;text-align:left;margin-left:-7.75pt;margin-top:21.5pt;width:54.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" stroked="f">
                <v:textbox>
                  <w:txbxContent>
                    <w:p w:rsidR="005F600B" w:rsidRPr="00446707" w:rsidRDefault="005F600B" w:rsidP="005F600B">
                      <w:pPr>
                        <w:pStyle w:val="BodyText1"/>
                      </w:pPr>
                      <w:r>
                        <w:t>25/05</w:t>
                      </w:r>
                      <w:r w:rsidRPr="00446707">
                        <w:t>/</w:t>
                      </w:r>
                      <w:r>
                        <w:t>2017</w:t>
                      </w:r>
                    </w:p>
                    <w:p w:rsidR="00892DA0" w:rsidRPr="00E05D29" w:rsidRDefault="00892DA0" w:rsidP="00892DA0">
                      <w:pPr>
                        <w:pStyle w:val="BodyText1"/>
                      </w:pPr>
                    </w:p>
                  </w:txbxContent>
                </v:textbox>
              </v:shape>
            </w:pict>
          </mc:Fallback>
        </mc:AlternateContent>
      </w:r>
      <w:r w:rsidR="00892DA0">
        <w:t>6</w:t>
      </w:r>
      <w:r w:rsidR="00892DA0" w:rsidRPr="001672ED">
        <w:t>.0</w:t>
      </w:r>
      <w:r w:rsidR="00892DA0" w:rsidRPr="001672ED">
        <w:tab/>
        <w:t>Application requirements</w:t>
      </w:r>
    </w:p>
    <w:p w:rsidR="00892DA0" w:rsidRPr="00892DA0" w:rsidRDefault="00892DA0" w:rsidP="00892DA0">
      <w:pPr>
        <w:pStyle w:val="BodyText10"/>
        <w:rPr>
          <w:color w:val="0000FF"/>
        </w:rPr>
      </w:pPr>
      <w:r w:rsidRPr="00892DA0">
        <w:rPr>
          <w:color w:val="0000FF"/>
        </w:rPr>
        <w:t>Where no application requirements are specified insert “None specified.”</w:t>
      </w:r>
    </w:p>
    <w:p w:rsidR="00892DA0" w:rsidRPr="00892DA0" w:rsidRDefault="00892DA0" w:rsidP="00892DA0">
      <w:pPr>
        <w:pStyle w:val="BodyText10"/>
        <w:rPr>
          <w:color w:val="0000FF"/>
        </w:rPr>
      </w:pPr>
      <w:r w:rsidRPr="00892DA0">
        <w:rPr>
          <w:color w:val="0000FF"/>
        </w:rPr>
        <w:t>or</w:t>
      </w:r>
    </w:p>
    <w:p w:rsidR="00892DA0" w:rsidRPr="00892DA0" w:rsidRDefault="00892DA0" w:rsidP="00892DA0">
      <w:pPr>
        <w:pStyle w:val="BodyText10"/>
        <w:rPr>
          <w:color w:val="0000FF"/>
        </w:rPr>
      </w:pPr>
      <w:r w:rsidRPr="00892DA0">
        <w:rPr>
          <w:color w:val="0000FF"/>
        </w:rPr>
        <w:t>Where application requirements are specified insert “The following application requirements apply to an application for a permit under Clause 32.09, in addition to those specified in Clause 32.09 and elsewhere in the scheme and must accompany an application, as appropriate, to the satisfaction of the responsible authority:</w:t>
      </w:r>
    </w:p>
    <w:p w:rsidR="00892DA0" w:rsidRPr="00D745A7" w:rsidRDefault="00892DA0" w:rsidP="00D745A7">
      <w:pPr>
        <w:pStyle w:val="BodytextBlue"/>
      </w:pPr>
      <w:r w:rsidRPr="00D745A7">
        <w:t>…”</w:t>
      </w:r>
    </w:p>
    <w:p w:rsidR="00892DA0" w:rsidRDefault="00D745A7" w:rsidP="00892DA0">
      <w:pPr>
        <w:pStyle w:val="HeadC"/>
      </w:pPr>
      <w:r>
        <mc:AlternateContent>
          <mc:Choice Requires="wps">
            <w:drawing>
              <wp:anchor distT="0" distB="0" distL="114300" distR="114300" simplePos="0" relativeHeight="251662336" behindDoc="0" locked="0" layoutInCell="1" allowOverlap="1">
                <wp:simplePos x="0" y="0"/>
                <wp:positionH relativeFrom="column">
                  <wp:posOffset>-120015</wp:posOffset>
                </wp:positionH>
                <wp:positionV relativeFrom="paragraph">
                  <wp:posOffset>249184</wp:posOffset>
                </wp:positionV>
                <wp:extent cx="693420" cy="274320"/>
                <wp:effectExtent l="0" t="0" r="0" b="0"/>
                <wp:wrapNone/>
                <wp:docPr id="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0B" w:rsidRPr="00446707" w:rsidRDefault="005F600B" w:rsidP="005F600B">
                            <w:pPr>
                              <w:pStyle w:val="BodyText1"/>
                            </w:pPr>
                            <w:r>
                              <w:t>25/05</w:t>
                            </w:r>
                            <w:r w:rsidRPr="00446707">
                              <w:t>/</w:t>
                            </w:r>
                            <w:r>
                              <w:t>2017</w:t>
                            </w:r>
                          </w:p>
                          <w:p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3" type="#_x0000_t202" style="position:absolute;left:0;text-align:left;margin-left:-9.45pt;margin-top:19.6pt;width:54.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" stroked="f">
                <v:textbox>
                  <w:txbxContent>
                    <w:p w:rsidR="005F600B" w:rsidRPr="00446707" w:rsidRDefault="005F600B" w:rsidP="005F600B">
                      <w:pPr>
                        <w:pStyle w:val="BodyText1"/>
                      </w:pPr>
                      <w:r>
                        <w:t>25/05</w:t>
                      </w:r>
                      <w:r w:rsidRPr="00446707">
                        <w:t>/</w:t>
                      </w:r>
                      <w:r>
                        <w:t>2017</w:t>
                      </w:r>
                    </w:p>
                    <w:p w:rsidR="00892DA0" w:rsidRPr="00E05D29" w:rsidRDefault="00892DA0" w:rsidP="00892DA0">
                      <w:pPr>
                        <w:pStyle w:val="BodyText1"/>
                      </w:pPr>
                    </w:p>
                  </w:txbxContent>
                </v:textbox>
              </v:shape>
            </w:pict>
          </mc:Fallback>
        </mc:AlternateContent>
      </w:r>
      <w:r w:rsidR="00892DA0">
        <w:t>7</w:t>
      </w:r>
      <w:r w:rsidR="00892DA0" w:rsidRPr="001672ED">
        <w:t>.0</w:t>
      </w:r>
      <w:r w:rsidR="00892DA0" w:rsidRPr="001672ED">
        <w:tab/>
        <w:t>Decision guidelines</w:t>
      </w:r>
    </w:p>
    <w:p w:rsidR="00892DA0" w:rsidRPr="00892DA0" w:rsidRDefault="00892DA0" w:rsidP="00892DA0">
      <w:pPr>
        <w:pStyle w:val="BodyText10"/>
        <w:rPr>
          <w:color w:val="0000FF"/>
        </w:rPr>
      </w:pPr>
      <w:r w:rsidRPr="00892DA0">
        <w:rPr>
          <w:color w:val="0000FF"/>
        </w:rPr>
        <w:t>Where no decision guidelines are specified insert “None specified”</w:t>
      </w:r>
    </w:p>
    <w:p w:rsidR="00892DA0" w:rsidRPr="00892DA0" w:rsidRDefault="00892DA0" w:rsidP="00892DA0">
      <w:pPr>
        <w:pStyle w:val="BodyText10"/>
        <w:rPr>
          <w:color w:val="0000FF"/>
        </w:rPr>
      </w:pPr>
      <w:r w:rsidRPr="00892DA0">
        <w:rPr>
          <w:color w:val="0000FF"/>
        </w:rPr>
        <w:t>or</w:t>
      </w:r>
    </w:p>
    <w:p w:rsidR="00892DA0" w:rsidRPr="00892DA0" w:rsidRDefault="00892DA0" w:rsidP="00892DA0">
      <w:pPr>
        <w:pStyle w:val="BodyText10"/>
        <w:rPr>
          <w:color w:val="0000FF"/>
        </w:rPr>
      </w:pPr>
      <w:r w:rsidRPr="00892DA0">
        <w:rPr>
          <w:color w:val="0000FF"/>
        </w:rPr>
        <w:t>Where decision guidelines are specified insert “The following decision guidelines apply to an application for a permit under Clause 32.09, in addition to those specified in Clause 32.09 and elsewhere in the scheme which must be considered, as appropriate, by the responsible authority:</w:t>
      </w:r>
    </w:p>
    <w:p w:rsidR="00DD1FFA" w:rsidRPr="00892DA0" w:rsidRDefault="00892DA0" w:rsidP="00892DA0">
      <w:pPr>
        <w:pStyle w:val="BodytextBlue"/>
      </w:pPr>
      <w:r w:rsidRPr="00D745A7">
        <w:t>…”</w:t>
      </w:r>
    </w:p>
    <w:sectPr w:rsidR="00DD1FFA" w:rsidRPr="00892DA0" w:rsidSect="005F02EF">
      <w:headerReference w:type="default" r:id="rId9"/>
      <w:footerReference w:type="default" r:id="rId10"/>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DA0" w:rsidRDefault="00892DA0">
      <w:r>
        <w:separator/>
      </w:r>
    </w:p>
    <w:p w:rsidR="00892DA0" w:rsidRDefault="00892DA0"/>
    <w:p w:rsidR="00892DA0" w:rsidRDefault="00892DA0"/>
    <w:p w:rsidR="00892DA0" w:rsidRDefault="00892DA0"/>
  </w:endnote>
  <w:endnote w:type="continuationSeparator" w:id="0">
    <w:p w:rsidR="00892DA0" w:rsidRDefault="00892DA0">
      <w:r>
        <w:continuationSeparator/>
      </w:r>
    </w:p>
    <w:p w:rsidR="00892DA0" w:rsidRDefault="00892DA0"/>
    <w:p w:rsidR="00892DA0" w:rsidRDefault="00892DA0"/>
    <w:p w:rsidR="00892DA0" w:rsidRDefault="00892D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5DE2792E-83C9-4E00-B89D-923BD37DE47E}"/>
    <w:embedBold r:id="rId2" w:fontKey="{5D857EF4-756A-44D8-89AA-11902DC71B0F}"/>
    <w:embedItalic r:id="rId3" w:fontKey="{85E61024-EB8D-4D66-8FAB-558B9B5A43C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C728D4D-3771-42B6-A0C9-7442775E1A63}"/>
  </w:font>
  <w:font w:name="Cambria">
    <w:panose1 w:val="02040503050406030204"/>
    <w:charset w:val="00"/>
    <w:family w:val="roman"/>
    <w:pitch w:val="variable"/>
    <w:sig w:usb0="E00002FF" w:usb1="400004FF" w:usb2="00000000" w:usb3="00000000" w:csb0="0000019F" w:csb1="00000000"/>
    <w:embedRegular r:id="rId5" w:fontKey="{6EF3D7C4-E924-4030-AC29-0922F60C234F}"/>
  </w:font>
  <w:font w:name="Calibri">
    <w:panose1 w:val="020F0502020204030204"/>
    <w:charset w:val="00"/>
    <w:family w:val="swiss"/>
    <w:pitch w:val="variable"/>
    <w:sig w:usb0="E00002FF" w:usb1="4000ACFF" w:usb2="00000001" w:usb3="00000000" w:csb0="0000019F" w:csb1="00000000"/>
    <w:embedRegular r:id="rId6" w:fontKey="{2A3E2F2F-3AA4-4811-947A-0D87159D24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Pr="00FF2CB7" w:rsidRDefault="00D745A7" w:rsidP="00FF2CB7">
    <w:pPr>
      <w:pStyle w:val="Footer"/>
      <w:tabs>
        <w:tab w:val="clear" w:pos="8640"/>
        <w:tab w:val="right" w:pos="8505"/>
      </w:tabs>
    </w:pPr>
    <w:r>
      <w:rPr>
        <w:rFonts w:ascii="Times New Roman" w:hAnsi="Times New Roman"/>
        <w:color w:val="000000"/>
      </w:rPr>
      <w:t>Zones – Clause 32.09 - Schedule</w:t>
    </w:r>
    <w:r w:rsidDel="003313F1">
      <w:rPr>
        <w:rFonts w:ascii="Times New Roman" w:hAnsi="Times New Roman"/>
        <w:color w:val="000000"/>
      </w:rPr>
      <w:t xml:space="preserve"> </w:t>
    </w:r>
    <w:r w:rsidRPr="00D22995">
      <w:rPr>
        <w:rFonts w:ascii="Times New Roman" w:hAnsi="Times New Roman"/>
        <w:color w:val="FF0000"/>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5F600B">
      <w:rPr>
        <w:rStyle w:val="PageNumber"/>
        <w:noProof/>
      </w:rPr>
      <w:t>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5F600B">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DA0" w:rsidRDefault="00892DA0">
      <w:r>
        <w:separator/>
      </w:r>
    </w:p>
    <w:p w:rsidR="00892DA0" w:rsidRDefault="00892DA0"/>
    <w:p w:rsidR="00892DA0" w:rsidRDefault="00892DA0"/>
    <w:p w:rsidR="00892DA0" w:rsidRDefault="00892DA0"/>
  </w:footnote>
  <w:footnote w:type="continuationSeparator" w:id="0">
    <w:p w:rsidR="00892DA0" w:rsidRDefault="00892DA0">
      <w:r>
        <w:continuationSeparator/>
      </w:r>
    </w:p>
    <w:p w:rsidR="00892DA0" w:rsidRDefault="00892DA0"/>
    <w:p w:rsidR="00892DA0" w:rsidRDefault="00892DA0"/>
    <w:p w:rsidR="00892DA0" w:rsidRDefault="00892D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Default="00D745A7" w:rsidP="008C3642">
    <w:pPr>
      <w:jc w:val="center"/>
    </w:pPr>
    <w:r w:rsidRPr="00E05D29">
      <w:rPr>
        <w:rFonts w:ascii="Times New Roman" w:hAnsi="Times New Roman"/>
        <w:smallCaps/>
        <w:color w:val="FF0000"/>
        <w:sz w:val="18"/>
      </w:rPr>
      <w:t>[</w:t>
    </w:r>
    <w:r w:rsidRPr="00E05D29">
      <w:rPr>
        <w:rFonts w:ascii="Times New Roman" w:hAnsi="Times New Roman"/>
        <w:smallCaps/>
        <w:color w:val="FF0000"/>
        <w:sz w:val="18"/>
        <w:u w:color="0000FF"/>
      </w:rPr>
      <w:t>Insert Planning Scheme name]</w:t>
    </w:r>
    <w:r w:rsidR="00E965FE">
      <w:rPr>
        <w:smallCaps/>
        <w:sz w:val="18"/>
      </w:rPr>
      <w:t xml:space="preserve">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427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nsid w:val="70844923"/>
    <w:multiLevelType w:val="hybridMultilevel"/>
    <w:tmpl w:val="129AF67E"/>
    <w:lvl w:ilvl="0" w:tplc="54F6FB4A">
      <w:start w:val="1"/>
      <w:numFmt w:val="bullet"/>
      <w:pStyle w:val="Tabletext"/>
      <w:lvlText w:val=""/>
      <w:lvlJc w:val="left"/>
      <w:pPr>
        <w:ind w:left="1854" w:hanging="360"/>
      </w:pPr>
      <w:rPr>
        <w:rFonts w:ascii="Wingdings" w:hAnsi="Wingdings" w:hint="default"/>
      </w:rPr>
    </w:lvl>
    <w:lvl w:ilvl="1" w:tplc="EABCB730" w:tentative="1">
      <w:start w:val="1"/>
      <w:numFmt w:val="bullet"/>
      <w:lvlText w:val="o"/>
      <w:lvlJc w:val="left"/>
      <w:pPr>
        <w:ind w:left="2574" w:hanging="360"/>
      </w:pPr>
      <w:rPr>
        <w:rFonts w:ascii="Courier New" w:hAnsi="Courier New" w:cs="Courier New" w:hint="default"/>
      </w:rPr>
    </w:lvl>
    <w:lvl w:ilvl="2" w:tplc="6254BC3C" w:tentative="1">
      <w:start w:val="1"/>
      <w:numFmt w:val="bullet"/>
      <w:lvlText w:val=""/>
      <w:lvlJc w:val="left"/>
      <w:pPr>
        <w:ind w:left="3294" w:hanging="360"/>
      </w:pPr>
      <w:rPr>
        <w:rFonts w:ascii="Wingdings" w:hAnsi="Wingdings" w:hint="default"/>
      </w:rPr>
    </w:lvl>
    <w:lvl w:ilvl="3" w:tplc="BFAEEF14" w:tentative="1">
      <w:start w:val="1"/>
      <w:numFmt w:val="bullet"/>
      <w:lvlText w:val=""/>
      <w:lvlJc w:val="left"/>
      <w:pPr>
        <w:ind w:left="4014" w:hanging="360"/>
      </w:pPr>
      <w:rPr>
        <w:rFonts w:ascii="Symbol" w:hAnsi="Symbol" w:hint="default"/>
      </w:rPr>
    </w:lvl>
    <w:lvl w:ilvl="4" w:tplc="5B9CF332" w:tentative="1">
      <w:start w:val="1"/>
      <w:numFmt w:val="bullet"/>
      <w:lvlText w:val="o"/>
      <w:lvlJc w:val="left"/>
      <w:pPr>
        <w:ind w:left="4734" w:hanging="360"/>
      </w:pPr>
      <w:rPr>
        <w:rFonts w:ascii="Courier New" w:hAnsi="Courier New" w:cs="Courier New" w:hint="default"/>
      </w:rPr>
    </w:lvl>
    <w:lvl w:ilvl="5" w:tplc="52D2DA8E" w:tentative="1">
      <w:start w:val="1"/>
      <w:numFmt w:val="bullet"/>
      <w:lvlText w:val=""/>
      <w:lvlJc w:val="left"/>
      <w:pPr>
        <w:ind w:left="5454" w:hanging="360"/>
      </w:pPr>
      <w:rPr>
        <w:rFonts w:ascii="Wingdings" w:hAnsi="Wingdings" w:hint="default"/>
      </w:rPr>
    </w:lvl>
    <w:lvl w:ilvl="6" w:tplc="003EB3FC" w:tentative="1">
      <w:start w:val="1"/>
      <w:numFmt w:val="bullet"/>
      <w:lvlText w:val=""/>
      <w:lvlJc w:val="left"/>
      <w:pPr>
        <w:ind w:left="6174" w:hanging="360"/>
      </w:pPr>
      <w:rPr>
        <w:rFonts w:ascii="Symbol" w:hAnsi="Symbol" w:hint="default"/>
      </w:rPr>
    </w:lvl>
    <w:lvl w:ilvl="7" w:tplc="67CEE76C" w:tentative="1">
      <w:start w:val="1"/>
      <w:numFmt w:val="bullet"/>
      <w:lvlText w:val="o"/>
      <w:lvlJc w:val="left"/>
      <w:pPr>
        <w:ind w:left="6894" w:hanging="360"/>
      </w:pPr>
      <w:rPr>
        <w:rFonts w:ascii="Courier New" w:hAnsi="Courier New" w:cs="Courier New" w:hint="default"/>
      </w:rPr>
    </w:lvl>
    <w:lvl w:ilvl="8" w:tplc="D0BEC0CA" w:tentative="1">
      <w:start w:val="1"/>
      <w:numFmt w:val="bullet"/>
      <w:lvlText w:val=""/>
      <w:lvlJc w:val="left"/>
      <w:pPr>
        <w:ind w:left="7614" w:hanging="360"/>
      </w:pPr>
      <w:rPr>
        <w:rFonts w:ascii="Wingdings" w:hAnsi="Wingdings" w:hint="default"/>
      </w:rPr>
    </w:lvl>
  </w:abstractNum>
  <w:abstractNum w:abstractNumId="14">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TrueTypeFonts/>
  <w:hideSpellingErrors/>
  <w:hideGrammaticalErrors/>
  <w:proofState w:spelling="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DA0"/>
    <w:rsid w:val="000104C5"/>
    <w:rsid w:val="000252D5"/>
    <w:rsid w:val="00040242"/>
    <w:rsid w:val="00062CB8"/>
    <w:rsid w:val="000A05DE"/>
    <w:rsid w:val="000D2A26"/>
    <w:rsid w:val="00130858"/>
    <w:rsid w:val="00146C62"/>
    <w:rsid w:val="001557DD"/>
    <w:rsid w:val="00155A71"/>
    <w:rsid w:val="00162485"/>
    <w:rsid w:val="001643B4"/>
    <w:rsid w:val="00187C9C"/>
    <w:rsid w:val="001D2606"/>
    <w:rsid w:val="001D5E5A"/>
    <w:rsid w:val="001D71C7"/>
    <w:rsid w:val="001E03B6"/>
    <w:rsid w:val="001E73D9"/>
    <w:rsid w:val="001F3FD6"/>
    <w:rsid w:val="001F7184"/>
    <w:rsid w:val="00224F22"/>
    <w:rsid w:val="002567E4"/>
    <w:rsid w:val="002922F5"/>
    <w:rsid w:val="002A20A3"/>
    <w:rsid w:val="002A29A8"/>
    <w:rsid w:val="002A3A34"/>
    <w:rsid w:val="002A5240"/>
    <w:rsid w:val="002B09AA"/>
    <w:rsid w:val="002B1E3A"/>
    <w:rsid w:val="002B2152"/>
    <w:rsid w:val="002B3041"/>
    <w:rsid w:val="002D0F4F"/>
    <w:rsid w:val="003003E6"/>
    <w:rsid w:val="0033309F"/>
    <w:rsid w:val="00333AD7"/>
    <w:rsid w:val="00351F84"/>
    <w:rsid w:val="00356507"/>
    <w:rsid w:val="0035716C"/>
    <w:rsid w:val="00363BB6"/>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5F600B"/>
    <w:rsid w:val="006942DE"/>
    <w:rsid w:val="006A0152"/>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60CA3"/>
    <w:rsid w:val="008614BA"/>
    <w:rsid w:val="0086238C"/>
    <w:rsid w:val="008665DC"/>
    <w:rsid w:val="00871280"/>
    <w:rsid w:val="008741C7"/>
    <w:rsid w:val="00892DA0"/>
    <w:rsid w:val="00896B02"/>
    <w:rsid w:val="008A44A4"/>
    <w:rsid w:val="008B1E6C"/>
    <w:rsid w:val="008B369A"/>
    <w:rsid w:val="008C3642"/>
    <w:rsid w:val="008C529C"/>
    <w:rsid w:val="008C64BE"/>
    <w:rsid w:val="008D5806"/>
    <w:rsid w:val="008E4D30"/>
    <w:rsid w:val="00906A56"/>
    <w:rsid w:val="00910D3E"/>
    <w:rsid w:val="00911A84"/>
    <w:rsid w:val="00916988"/>
    <w:rsid w:val="00935C82"/>
    <w:rsid w:val="009612A0"/>
    <w:rsid w:val="0097313F"/>
    <w:rsid w:val="009923E4"/>
    <w:rsid w:val="009A28F6"/>
    <w:rsid w:val="009C27D4"/>
    <w:rsid w:val="009D3694"/>
    <w:rsid w:val="009D48B1"/>
    <w:rsid w:val="009E7819"/>
    <w:rsid w:val="009F2088"/>
    <w:rsid w:val="009F3C9E"/>
    <w:rsid w:val="00A15ECA"/>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B3A9E"/>
    <w:rsid w:val="00BE762B"/>
    <w:rsid w:val="00BF3CC1"/>
    <w:rsid w:val="00BF4421"/>
    <w:rsid w:val="00C14C0E"/>
    <w:rsid w:val="00C157F0"/>
    <w:rsid w:val="00C234B7"/>
    <w:rsid w:val="00C33FF8"/>
    <w:rsid w:val="00C4476A"/>
    <w:rsid w:val="00C52E26"/>
    <w:rsid w:val="00C60A6E"/>
    <w:rsid w:val="00C71D4D"/>
    <w:rsid w:val="00C737D4"/>
    <w:rsid w:val="00C76C1A"/>
    <w:rsid w:val="00CB77F8"/>
    <w:rsid w:val="00CC623F"/>
    <w:rsid w:val="00CF1AE9"/>
    <w:rsid w:val="00CF1DF8"/>
    <w:rsid w:val="00CF6C95"/>
    <w:rsid w:val="00CF7DED"/>
    <w:rsid w:val="00D00CE4"/>
    <w:rsid w:val="00D0306C"/>
    <w:rsid w:val="00D2572D"/>
    <w:rsid w:val="00D4629B"/>
    <w:rsid w:val="00D745A7"/>
    <w:rsid w:val="00D76F13"/>
    <w:rsid w:val="00D821BE"/>
    <w:rsid w:val="00D86263"/>
    <w:rsid w:val="00D922E9"/>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4355"/>
    <w:rsid w:val="00F90122"/>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92DA0"/>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D4629B"/>
    <w:pPr>
      <w:spacing w:before="60" w:after="60"/>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892DA0"/>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892DA0"/>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styleId="ListBullet2">
    <w:name w:val="List Bullet 2"/>
    <w:basedOn w:val="Normal"/>
    <w:autoRedefine/>
    <w:rsid w:val="00892DA0"/>
    <w:pPr>
      <w:tabs>
        <w:tab w:val="num" w:pos="643"/>
      </w:tabs>
      <w:ind w:left="643" w:hanging="360"/>
    </w:pPr>
  </w:style>
  <w:style w:type="paragraph" w:customStyle="1" w:styleId="BodytextBlue0">
    <w:name w:val="Body text + Blue"/>
    <w:basedOn w:val="Normal"/>
    <w:rsid w:val="00892DA0"/>
    <w:pPr>
      <w:spacing w:before="60" w:after="80"/>
      <w:ind w:left="1134"/>
    </w:pPr>
    <w:rPr>
      <w:rFonts w:ascii="Times New Roman" w:hAnsi="Times New Roman"/>
      <w:color w:val="0000FF"/>
      <w:sz w:val="20"/>
    </w:rPr>
  </w:style>
  <w:style w:type="paragraph" w:customStyle="1" w:styleId="BodytextBlue">
    <w:name w:val="Body text • + Blue"/>
    <w:basedOn w:val="Bodytext0"/>
    <w:rsid w:val="00892DA0"/>
    <w:pPr>
      <w:numPr>
        <w:numId w:val="15"/>
      </w:numPr>
      <w:spacing w:line="240" w:lineRule="auto"/>
      <w:ind w:left="1418" w:hanging="284"/>
    </w:pPr>
    <w:rPr>
      <w:color w:val="0000FF"/>
    </w:rPr>
  </w:style>
  <w:style w:type="paragraph" w:customStyle="1" w:styleId="HeadC">
    <w:name w:val="Head C"/>
    <w:basedOn w:val="HeadB"/>
    <w:qFormat/>
    <w:rsid w:val="008C3642"/>
    <w:rPr>
      <w:noProof/>
    </w:rPr>
  </w:style>
  <w:style w:type="paragraph" w:customStyle="1" w:styleId="BodyText3">
    <w:name w:val="Body Text3"/>
    <w:basedOn w:val="Normal"/>
    <w:qFormat/>
    <w:rsid w:val="00892DA0"/>
    <w:pPr>
      <w:spacing w:before="60" w:after="80"/>
      <w:ind w:left="1134"/>
      <w:jc w:val="both"/>
    </w:pPr>
    <w:rPr>
      <w:rFonts w:ascii="Times New Roman" w:hAnsi="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92DA0"/>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D4629B"/>
    <w:pPr>
      <w:spacing w:before="60" w:after="60"/>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892DA0"/>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892DA0"/>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styleId="ListBullet2">
    <w:name w:val="List Bullet 2"/>
    <w:basedOn w:val="Normal"/>
    <w:autoRedefine/>
    <w:rsid w:val="00892DA0"/>
    <w:pPr>
      <w:tabs>
        <w:tab w:val="num" w:pos="643"/>
      </w:tabs>
      <w:ind w:left="643" w:hanging="360"/>
    </w:pPr>
  </w:style>
  <w:style w:type="paragraph" w:customStyle="1" w:styleId="BodytextBlue0">
    <w:name w:val="Body text + Blue"/>
    <w:basedOn w:val="Normal"/>
    <w:rsid w:val="00892DA0"/>
    <w:pPr>
      <w:spacing w:before="60" w:after="80"/>
      <w:ind w:left="1134"/>
    </w:pPr>
    <w:rPr>
      <w:rFonts w:ascii="Times New Roman" w:hAnsi="Times New Roman"/>
      <w:color w:val="0000FF"/>
      <w:sz w:val="20"/>
    </w:rPr>
  </w:style>
  <w:style w:type="paragraph" w:customStyle="1" w:styleId="BodytextBlue">
    <w:name w:val="Body text • + Blue"/>
    <w:basedOn w:val="Bodytext0"/>
    <w:rsid w:val="00892DA0"/>
    <w:pPr>
      <w:numPr>
        <w:numId w:val="15"/>
      </w:numPr>
      <w:spacing w:line="240" w:lineRule="auto"/>
      <w:ind w:left="1418" w:hanging="284"/>
    </w:pPr>
    <w:rPr>
      <w:color w:val="0000FF"/>
    </w:rPr>
  </w:style>
  <w:style w:type="paragraph" w:customStyle="1" w:styleId="HeadC">
    <w:name w:val="Head C"/>
    <w:basedOn w:val="HeadB"/>
    <w:qFormat/>
    <w:rsid w:val="008C3642"/>
    <w:rPr>
      <w:noProof/>
    </w:rPr>
  </w:style>
  <w:style w:type="paragraph" w:customStyle="1" w:styleId="BodyText3">
    <w:name w:val="Body Text3"/>
    <w:basedOn w:val="Normal"/>
    <w:qFormat/>
    <w:rsid w:val="00892DA0"/>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Amendment%20Development\Templates\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7FEDF-C3BD-43F1-BD4C-D18086AB5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2.dot</Template>
  <TotalTime>16</TotalTime>
  <Pages>2</Pages>
  <Words>479</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3195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Che Dungey (DELWP)</cp:lastModifiedBy>
  <cp:revision>4</cp:revision>
  <cp:lastPrinted>2011-09-16T06:11:00Z</cp:lastPrinted>
  <dcterms:created xsi:type="dcterms:W3CDTF">2017-05-17T01:12:00Z</dcterms:created>
  <dcterms:modified xsi:type="dcterms:W3CDTF">2017-09-08T01:21:00Z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